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62" w:rsidRDefault="00831DE2" w:rsidP="00831DE2">
      <w:pPr>
        <w:jc w:val="center"/>
        <w:rPr>
          <w:rFonts w:ascii="Times New Roman" w:hAnsi="Times New Roman" w:cs="Times New Roman"/>
          <w:b/>
          <w:sz w:val="36"/>
          <w:szCs w:val="36"/>
        </w:rPr>
      </w:pPr>
      <w:r>
        <w:rPr>
          <w:rFonts w:ascii="Times New Roman" w:hAnsi="Times New Roman" w:cs="Times New Roman"/>
          <w:b/>
          <w:sz w:val="36"/>
          <w:szCs w:val="36"/>
        </w:rPr>
        <w:t>Kúpna zmluva</w:t>
      </w:r>
      <w:r w:rsidR="00005859">
        <w:rPr>
          <w:rFonts w:ascii="Times New Roman" w:hAnsi="Times New Roman" w:cs="Times New Roman"/>
          <w:b/>
          <w:sz w:val="36"/>
          <w:szCs w:val="36"/>
        </w:rPr>
        <w:t xml:space="preserve"> č. </w:t>
      </w:r>
      <w:r w:rsidR="00205D8E">
        <w:rPr>
          <w:rFonts w:ascii="Times New Roman" w:hAnsi="Times New Roman" w:cs="Times New Roman"/>
          <w:b/>
          <w:sz w:val="36"/>
          <w:szCs w:val="36"/>
        </w:rPr>
        <w:t>1/2020/</w:t>
      </w:r>
      <w:r w:rsidR="00AC62A9">
        <w:rPr>
          <w:rFonts w:ascii="Times New Roman" w:hAnsi="Times New Roman" w:cs="Times New Roman"/>
          <w:b/>
          <w:sz w:val="36"/>
          <w:szCs w:val="36"/>
        </w:rPr>
        <w:t>6</w:t>
      </w:r>
    </w:p>
    <w:p w:rsidR="00831DE2" w:rsidRDefault="00831DE2" w:rsidP="00831DE2">
      <w:pPr>
        <w:jc w:val="center"/>
        <w:rPr>
          <w:rFonts w:ascii="Times New Roman" w:hAnsi="Times New Roman" w:cs="Times New Roman"/>
          <w:b/>
          <w:sz w:val="36"/>
          <w:szCs w:val="36"/>
        </w:rPr>
      </w:pPr>
    </w:p>
    <w:p w:rsidR="00600DA6" w:rsidRDefault="00600DA6" w:rsidP="00600DA6">
      <w:pPr>
        <w:pStyle w:val="Bezriadkovania"/>
        <w:rPr>
          <w:rFonts w:ascii="Times New Roman" w:hAnsi="Times New Roman" w:cs="Times New Roman"/>
        </w:rPr>
      </w:pPr>
      <w:r>
        <w:rPr>
          <w:rFonts w:ascii="Times New Roman" w:hAnsi="Times New Roman" w:cs="Times New Roman"/>
        </w:rPr>
        <w:t xml:space="preserve">Obec Štiavnické Bane, </w:t>
      </w:r>
      <w:bookmarkStart w:id="0" w:name="_GoBack"/>
      <w:bookmarkEnd w:id="0"/>
    </w:p>
    <w:p w:rsidR="00600DA6" w:rsidRDefault="00600DA6" w:rsidP="00600DA6">
      <w:pPr>
        <w:pStyle w:val="Bezriadkovania"/>
        <w:rPr>
          <w:rFonts w:ascii="Times New Roman" w:hAnsi="Times New Roman" w:cs="Times New Roman"/>
        </w:rPr>
      </w:pPr>
      <w:r>
        <w:rPr>
          <w:rFonts w:ascii="Times New Roman" w:hAnsi="Times New Roman" w:cs="Times New Roman"/>
        </w:rPr>
        <w:t>Sídlo: Štiavnické Bane č. 1, 969 81 Štiavnické Bane</w:t>
      </w:r>
    </w:p>
    <w:p w:rsidR="00600DA6" w:rsidRDefault="00600DA6" w:rsidP="00600DA6">
      <w:pPr>
        <w:pStyle w:val="Bezriadkovania"/>
        <w:rPr>
          <w:rFonts w:ascii="Times New Roman" w:hAnsi="Times New Roman" w:cs="Times New Roman"/>
        </w:rPr>
      </w:pPr>
      <w:r>
        <w:rPr>
          <w:rFonts w:ascii="Times New Roman" w:hAnsi="Times New Roman" w:cs="Times New Roman"/>
        </w:rPr>
        <w:t>IČO: 00321028</w:t>
      </w:r>
    </w:p>
    <w:p w:rsidR="00AC62A9" w:rsidRDefault="00AC62A9" w:rsidP="00600DA6">
      <w:pPr>
        <w:pStyle w:val="Bezriadkovania"/>
        <w:rPr>
          <w:rFonts w:ascii="Times New Roman" w:hAnsi="Times New Roman" w:cs="Times New Roman"/>
        </w:rPr>
      </w:pPr>
      <w:r>
        <w:rPr>
          <w:rFonts w:ascii="Times New Roman" w:hAnsi="Times New Roman" w:cs="Times New Roman"/>
        </w:rPr>
        <w:t>Štátna príslušnosť:</w:t>
      </w:r>
    </w:p>
    <w:p w:rsidR="00600DA6" w:rsidRDefault="00600DA6" w:rsidP="00600DA6">
      <w:pPr>
        <w:pStyle w:val="Bezriadkovania"/>
        <w:rPr>
          <w:rFonts w:ascii="Times New Roman" w:hAnsi="Times New Roman" w:cs="Times New Roman"/>
        </w:rPr>
      </w:pPr>
      <w:r>
        <w:rPr>
          <w:rFonts w:ascii="Times New Roman" w:hAnsi="Times New Roman" w:cs="Times New Roman"/>
        </w:rPr>
        <w:t xml:space="preserve">Bankové spojenie: 1418788020/5600 – IBAN: </w:t>
      </w:r>
      <w:r w:rsidRPr="00831DE2">
        <w:rPr>
          <w:rFonts w:ascii="Times New Roman" w:hAnsi="Times New Roman" w:cs="Times New Roman"/>
        </w:rPr>
        <w:t>SK77</w:t>
      </w:r>
      <w:r>
        <w:rPr>
          <w:rFonts w:ascii="Times New Roman" w:hAnsi="Times New Roman" w:cs="Times New Roman"/>
        </w:rPr>
        <w:t xml:space="preserve"> </w:t>
      </w:r>
      <w:r w:rsidRPr="00831DE2">
        <w:rPr>
          <w:rFonts w:ascii="Times New Roman" w:hAnsi="Times New Roman" w:cs="Times New Roman"/>
        </w:rPr>
        <w:t>5600</w:t>
      </w:r>
      <w:r>
        <w:rPr>
          <w:rFonts w:ascii="Times New Roman" w:hAnsi="Times New Roman" w:cs="Times New Roman"/>
        </w:rPr>
        <w:t xml:space="preserve"> </w:t>
      </w:r>
      <w:r w:rsidRPr="00831DE2">
        <w:rPr>
          <w:rFonts w:ascii="Times New Roman" w:hAnsi="Times New Roman" w:cs="Times New Roman"/>
        </w:rPr>
        <w:t>0000</w:t>
      </w:r>
      <w:r>
        <w:rPr>
          <w:rFonts w:ascii="Times New Roman" w:hAnsi="Times New Roman" w:cs="Times New Roman"/>
        </w:rPr>
        <w:t xml:space="preserve"> </w:t>
      </w:r>
      <w:r w:rsidRPr="00831DE2">
        <w:rPr>
          <w:rFonts w:ascii="Times New Roman" w:hAnsi="Times New Roman" w:cs="Times New Roman"/>
        </w:rPr>
        <w:t>0014</w:t>
      </w:r>
      <w:r>
        <w:rPr>
          <w:rFonts w:ascii="Times New Roman" w:hAnsi="Times New Roman" w:cs="Times New Roman"/>
        </w:rPr>
        <w:t xml:space="preserve"> </w:t>
      </w:r>
      <w:r w:rsidRPr="00831DE2">
        <w:rPr>
          <w:rFonts w:ascii="Times New Roman" w:hAnsi="Times New Roman" w:cs="Times New Roman"/>
        </w:rPr>
        <w:t>1878</w:t>
      </w:r>
      <w:r>
        <w:rPr>
          <w:rFonts w:ascii="Times New Roman" w:hAnsi="Times New Roman" w:cs="Times New Roman"/>
        </w:rPr>
        <w:t xml:space="preserve"> </w:t>
      </w:r>
      <w:r w:rsidRPr="00831DE2">
        <w:rPr>
          <w:rFonts w:ascii="Times New Roman" w:hAnsi="Times New Roman" w:cs="Times New Roman"/>
        </w:rPr>
        <w:t>8020</w:t>
      </w:r>
      <w:r>
        <w:rPr>
          <w:rFonts w:ascii="Times New Roman" w:hAnsi="Times New Roman" w:cs="Times New Roman"/>
        </w:rPr>
        <w:t xml:space="preserve"> – Prima banka </w:t>
      </w:r>
      <w:proofErr w:type="spellStart"/>
      <w:r>
        <w:rPr>
          <w:rFonts w:ascii="Times New Roman" w:hAnsi="Times New Roman" w:cs="Times New Roman"/>
        </w:rPr>
        <w:t>a.s</w:t>
      </w:r>
      <w:proofErr w:type="spellEnd"/>
      <w:r>
        <w:rPr>
          <w:rFonts w:ascii="Times New Roman" w:hAnsi="Times New Roman" w:cs="Times New Roman"/>
        </w:rPr>
        <w:t>.</w:t>
      </w:r>
    </w:p>
    <w:p w:rsidR="00600DA6" w:rsidRDefault="00600DA6" w:rsidP="00600DA6">
      <w:pPr>
        <w:pStyle w:val="Bezriadkovania"/>
        <w:rPr>
          <w:rFonts w:ascii="Times New Roman" w:hAnsi="Times New Roman" w:cs="Times New Roman"/>
        </w:rPr>
      </w:pPr>
      <w:r>
        <w:rPr>
          <w:rFonts w:ascii="Times New Roman" w:hAnsi="Times New Roman" w:cs="Times New Roman"/>
        </w:rPr>
        <w:t xml:space="preserve">zastúpená starostom obce Stanislavom </w:t>
      </w:r>
      <w:proofErr w:type="spellStart"/>
      <w:r>
        <w:rPr>
          <w:rFonts w:ascii="Times New Roman" w:hAnsi="Times New Roman" w:cs="Times New Roman"/>
        </w:rPr>
        <w:t>Neuschlom</w:t>
      </w:r>
      <w:proofErr w:type="spellEnd"/>
    </w:p>
    <w:p w:rsidR="00831DE2" w:rsidRDefault="00831DE2" w:rsidP="00831DE2">
      <w:pPr>
        <w:pStyle w:val="Bezriadkovania"/>
        <w:rPr>
          <w:rFonts w:ascii="Times New Roman" w:hAnsi="Times New Roman" w:cs="Times New Roman"/>
        </w:rPr>
      </w:pPr>
      <w:r>
        <w:rPr>
          <w:rFonts w:ascii="Times New Roman" w:hAnsi="Times New Roman" w:cs="Times New Roman"/>
        </w:rPr>
        <w:t xml:space="preserve">ako predávajúci na strane jednej (ďalej len ,, </w:t>
      </w:r>
      <w:r>
        <w:rPr>
          <w:rFonts w:ascii="Times New Roman" w:hAnsi="Times New Roman" w:cs="Times New Roman"/>
          <w:b/>
        </w:rPr>
        <w:t>Predávajúci</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w:t>
      </w:r>
    </w:p>
    <w:p w:rsidR="00831DE2" w:rsidRDefault="00831DE2" w:rsidP="00831DE2">
      <w:pPr>
        <w:pStyle w:val="Bezriadkovania"/>
        <w:rPr>
          <w:rFonts w:ascii="Times New Roman" w:hAnsi="Times New Roman" w:cs="Times New Roman"/>
        </w:rPr>
      </w:pPr>
    </w:p>
    <w:p w:rsidR="00831DE2" w:rsidRDefault="00831DE2" w:rsidP="00831DE2">
      <w:pPr>
        <w:pStyle w:val="Bezriadkovania"/>
        <w:rPr>
          <w:rFonts w:ascii="Times New Roman" w:hAnsi="Times New Roman" w:cs="Times New Roman"/>
        </w:rPr>
      </w:pPr>
    </w:p>
    <w:p w:rsidR="00831DE2" w:rsidRDefault="00831DE2" w:rsidP="00831DE2">
      <w:pPr>
        <w:pStyle w:val="Bezriadkovania"/>
        <w:jc w:val="center"/>
        <w:rPr>
          <w:rFonts w:ascii="Times New Roman" w:hAnsi="Times New Roman" w:cs="Times New Roman"/>
          <w:b/>
        </w:rPr>
      </w:pPr>
      <w:r>
        <w:rPr>
          <w:rFonts w:ascii="Times New Roman" w:hAnsi="Times New Roman" w:cs="Times New Roman"/>
          <w:b/>
        </w:rPr>
        <w:t>a</w:t>
      </w:r>
    </w:p>
    <w:p w:rsidR="00831DE2" w:rsidRDefault="00831DE2" w:rsidP="00831DE2">
      <w:pPr>
        <w:pStyle w:val="Bezriadkovania"/>
        <w:jc w:val="center"/>
        <w:rPr>
          <w:rFonts w:ascii="Times New Roman" w:hAnsi="Times New Roman" w:cs="Times New Roman"/>
          <w:b/>
        </w:rPr>
      </w:pPr>
    </w:p>
    <w:p w:rsidR="00831DE2" w:rsidRPr="001C026E" w:rsidRDefault="00091B38" w:rsidP="00600DA6">
      <w:pPr>
        <w:pStyle w:val="Bezriadkovania"/>
        <w:rPr>
          <w:rFonts w:ascii="Times New Roman" w:hAnsi="Times New Roman" w:cs="Times New Roman"/>
        </w:rPr>
      </w:pPr>
      <w:r>
        <w:rPr>
          <w:rFonts w:ascii="Times New Roman" w:hAnsi="Times New Roman" w:cs="Times New Roman"/>
        </w:rPr>
        <w:t xml:space="preserve">Radoslav </w:t>
      </w:r>
      <w:proofErr w:type="spellStart"/>
      <w:r>
        <w:rPr>
          <w:rFonts w:ascii="Times New Roman" w:hAnsi="Times New Roman" w:cs="Times New Roman"/>
        </w:rPr>
        <w:t>Mego</w:t>
      </w:r>
      <w:proofErr w:type="spellEnd"/>
      <w:r>
        <w:rPr>
          <w:rFonts w:ascii="Times New Roman" w:hAnsi="Times New Roman" w:cs="Times New Roman"/>
        </w:rPr>
        <w:t xml:space="preserve">  , rod. </w:t>
      </w:r>
      <w:proofErr w:type="spellStart"/>
      <w:r>
        <w:rPr>
          <w:rFonts w:ascii="Times New Roman" w:hAnsi="Times New Roman" w:cs="Times New Roman"/>
        </w:rPr>
        <w:t>Mego</w:t>
      </w:r>
      <w:proofErr w:type="spellEnd"/>
      <w:r>
        <w:rPr>
          <w:rFonts w:ascii="Times New Roman" w:hAnsi="Times New Roman" w:cs="Times New Roman"/>
        </w:rPr>
        <w:t xml:space="preserve"> </w:t>
      </w:r>
    </w:p>
    <w:p w:rsidR="00831DE2" w:rsidRDefault="00831DE2" w:rsidP="00831DE2">
      <w:pPr>
        <w:pStyle w:val="Bezriadkovania"/>
        <w:jc w:val="both"/>
        <w:rPr>
          <w:rFonts w:ascii="Times New Roman" w:hAnsi="Times New Roman" w:cs="Times New Roman"/>
        </w:rPr>
      </w:pPr>
      <w:r>
        <w:rPr>
          <w:rFonts w:ascii="Times New Roman" w:hAnsi="Times New Roman" w:cs="Times New Roman"/>
        </w:rPr>
        <w:t>trvale bytom:</w:t>
      </w:r>
      <w:r w:rsidR="00C84011">
        <w:rPr>
          <w:rFonts w:ascii="Times New Roman" w:hAnsi="Times New Roman" w:cs="Times New Roman"/>
        </w:rPr>
        <w:t xml:space="preserve"> </w:t>
      </w:r>
      <w:r w:rsidR="00091B38">
        <w:rPr>
          <w:rFonts w:ascii="Times New Roman" w:hAnsi="Times New Roman" w:cs="Times New Roman"/>
        </w:rPr>
        <w:t xml:space="preserve">Učiteľská 1487/12, Banská Štiavnica 969 01 </w:t>
      </w:r>
    </w:p>
    <w:p w:rsidR="002E52B2" w:rsidRDefault="002E52B2" w:rsidP="00831DE2">
      <w:pPr>
        <w:pStyle w:val="Bezriadkovania"/>
        <w:jc w:val="both"/>
        <w:rPr>
          <w:rFonts w:ascii="Times New Roman" w:hAnsi="Times New Roman" w:cs="Times New Roman"/>
        </w:rPr>
      </w:pPr>
      <w:r>
        <w:rPr>
          <w:rFonts w:ascii="Times New Roman" w:hAnsi="Times New Roman" w:cs="Times New Roman"/>
        </w:rPr>
        <w:t>rodné číslo</w:t>
      </w:r>
      <w:r w:rsidR="00831DE2">
        <w:rPr>
          <w:rFonts w:ascii="Times New Roman" w:hAnsi="Times New Roman" w:cs="Times New Roman"/>
        </w:rPr>
        <w:t>:</w:t>
      </w:r>
      <w:r w:rsidR="00C84011">
        <w:rPr>
          <w:rFonts w:ascii="Times New Roman" w:hAnsi="Times New Roman" w:cs="Times New Roman"/>
        </w:rPr>
        <w:t xml:space="preserve"> </w:t>
      </w:r>
      <w:r w:rsidR="00091B38">
        <w:rPr>
          <w:rFonts w:ascii="Times New Roman" w:hAnsi="Times New Roman" w:cs="Times New Roman"/>
        </w:rPr>
        <w:t>760828/7500</w:t>
      </w:r>
    </w:p>
    <w:p w:rsidR="00831DE2" w:rsidRDefault="00443379" w:rsidP="00831DE2">
      <w:pPr>
        <w:pStyle w:val="Bezriadkovania"/>
        <w:jc w:val="both"/>
        <w:rPr>
          <w:rFonts w:ascii="Times New Roman" w:hAnsi="Times New Roman" w:cs="Times New Roman"/>
        </w:rPr>
      </w:pPr>
      <w:r>
        <w:rPr>
          <w:rFonts w:ascii="Times New Roman" w:hAnsi="Times New Roman" w:cs="Times New Roman"/>
        </w:rPr>
        <w:t xml:space="preserve">dátum narodenia: </w:t>
      </w:r>
      <w:r w:rsidR="00091B38">
        <w:rPr>
          <w:rFonts w:ascii="Times New Roman" w:hAnsi="Times New Roman" w:cs="Times New Roman"/>
        </w:rPr>
        <w:t>28.08.1976</w:t>
      </w:r>
    </w:p>
    <w:p w:rsidR="00AC62A9" w:rsidRDefault="00AC62A9" w:rsidP="00831DE2">
      <w:pPr>
        <w:pStyle w:val="Bezriadkovania"/>
        <w:jc w:val="both"/>
        <w:rPr>
          <w:rFonts w:ascii="Times New Roman" w:hAnsi="Times New Roman" w:cs="Times New Roman"/>
        </w:rPr>
      </w:pPr>
      <w:r>
        <w:rPr>
          <w:rFonts w:ascii="Times New Roman" w:hAnsi="Times New Roman" w:cs="Times New Roman"/>
        </w:rPr>
        <w:t>Štátna príslušnosť:</w:t>
      </w:r>
      <w:r w:rsidR="002E52B2">
        <w:rPr>
          <w:rFonts w:ascii="Times New Roman" w:hAnsi="Times New Roman" w:cs="Times New Roman"/>
        </w:rPr>
        <w:t xml:space="preserve"> slovenská</w:t>
      </w:r>
    </w:p>
    <w:p w:rsidR="00AC62A9" w:rsidRDefault="00AC62A9" w:rsidP="00831DE2">
      <w:pPr>
        <w:pStyle w:val="Bezriadkovania"/>
        <w:jc w:val="both"/>
        <w:rPr>
          <w:rFonts w:ascii="Times New Roman" w:hAnsi="Times New Roman" w:cs="Times New Roman"/>
        </w:rPr>
      </w:pPr>
      <w:r>
        <w:rPr>
          <w:rFonts w:ascii="Times New Roman" w:hAnsi="Times New Roman" w:cs="Times New Roman"/>
        </w:rPr>
        <w:t>a</w:t>
      </w:r>
    </w:p>
    <w:p w:rsidR="00C84011" w:rsidRDefault="00091B38" w:rsidP="00831DE2">
      <w:pPr>
        <w:pStyle w:val="Bezriadkovania"/>
        <w:jc w:val="both"/>
        <w:rPr>
          <w:rFonts w:ascii="Times New Roman" w:hAnsi="Times New Roman" w:cs="Times New Roman"/>
        </w:rPr>
      </w:pPr>
      <w:r>
        <w:rPr>
          <w:rFonts w:ascii="Times New Roman" w:hAnsi="Times New Roman" w:cs="Times New Roman"/>
        </w:rPr>
        <w:t xml:space="preserve">Andrea </w:t>
      </w:r>
      <w:proofErr w:type="spellStart"/>
      <w:r>
        <w:rPr>
          <w:rFonts w:ascii="Times New Roman" w:hAnsi="Times New Roman" w:cs="Times New Roman"/>
        </w:rPr>
        <w:t>Megová</w:t>
      </w:r>
      <w:proofErr w:type="spellEnd"/>
      <w:r>
        <w:rPr>
          <w:rFonts w:ascii="Times New Roman" w:hAnsi="Times New Roman" w:cs="Times New Roman"/>
        </w:rPr>
        <w:t>, rod. Nováková</w:t>
      </w:r>
    </w:p>
    <w:p w:rsidR="002E52B2" w:rsidRDefault="00C84011" w:rsidP="00831DE2">
      <w:pPr>
        <w:pStyle w:val="Bezriadkovania"/>
        <w:jc w:val="both"/>
        <w:rPr>
          <w:rFonts w:ascii="Times New Roman" w:hAnsi="Times New Roman" w:cs="Times New Roman"/>
        </w:rPr>
      </w:pPr>
      <w:r>
        <w:rPr>
          <w:rFonts w:ascii="Times New Roman" w:hAnsi="Times New Roman" w:cs="Times New Roman"/>
        </w:rPr>
        <w:t>trvale bytom</w:t>
      </w:r>
      <w:r w:rsidR="00AC62A9">
        <w:rPr>
          <w:rFonts w:ascii="Times New Roman" w:hAnsi="Times New Roman" w:cs="Times New Roman"/>
        </w:rPr>
        <w:t xml:space="preserve">: </w:t>
      </w:r>
      <w:r w:rsidR="00091B38">
        <w:rPr>
          <w:rFonts w:ascii="Times New Roman" w:hAnsi="Times New Roman" w:cs="Times New Roman"/>
        </w:rPr>
        <w:t>Učiteľská  1487/12, Banská Štiavnica 969 01</w:t>
      </w:r>
    </w:p>
    <w:p w:rsidR="002E52B2" w:rsidRDefault="002E52B2" w:rsidP="00831DE2">
      <w:pPr>
        <w:pStyle w:val="Bezriadkovania"/>
        <w:jc w:val="both"/>
        <w:rPr>
          <w:rFonts w:ascii="Times New Roman" w:hAnsi="Times New Roman" w:cs="Times New Roman"/>
        </w:rPr>
      </w:pPr>
      <w:r>
        <w:rPr>
          <w:rFonts w:ascii="Times New Roman" w:hAnsi="Times New Roman" w:cs="Times New Roman"/>
        </w:rPr>
        <w:t>rodné číslo</w:t>
      </w:r>
      <w:r w:rsidR="00C84011">
        <w:rPr>
          <w:rFonts w:ascii="Times New Roman" w:hAnsi="Times New Roman" w:cs="Times New Roman"/>
        </w:rPr>
        <w:t>:</w:t>
      </w:r>
      <w:r w:rsidR="00443379">
        <w:rPr>
          <w:rFonts w:ascii="Times New Roman" w:hAnsi="Times New Roman" w:cs="Times New Roman"/>
        </w:rPr>
        <w:t xml:space="preserve"> </w:t>
      </w:r>
      <w:r w:rsidR="00091B38">
        <w:rPr>
          <w:rFonts w:ascii="Times New Roman" w:hAnsi="Times New Roman" w:cs="Times New Roman"/>
        </w:rPr>
        <w:t>795105/8368</w:t>
      </w:r>
    </w:p>
    <w:p w:rsidR="00C84011" w:rsidRDefault="00443379" w:rsidP="00831DE2">
      <w:pPr>
        <w:pStyle w:val="Bezriadkovania"/>
        <w:jc w:val="both"/>
        <w:rPr>
          <w:rFonts w:ascii="Times New Roman" w:hAnsi="Times New Roman" w:cs="Times New Roman"/>
        </w:rPr>
      </w:pPr>
      <w:r>
        <w:rPr>
          <w:rFonts w:ascii="Times New Roman" w:hAnsi="Times New Roman" w:cs="Times New Roman"/>
        </w:rPr>
        <w:t xml:space="preserve"> dátum narodenia: </w:t>
      </w:r>
      <w:r w:rsidR="00091B38">
        <w:rPr>
          <w:rFonts w:ascii="Times New Roman" w:hAnsi="Times New Roman" w:cs="Times New Roman"/>
        </w:rPr>
        <w:t>05.01.1979</w:t>
      </w:r>
    </w:p>
    <w:p w:rsidR="00AC62A9" w:rsidRDefault="00AC62A9" w:rsidP="00831DE2">
      <w:pPr>
        <w:pStyle w:val="Bezriadkovania"/>
        <w:jc w:val="both"/>
        <w:rPr>
          <w:rFonts w:ascii="Times New Roman" w:hAnsi="Times New Roman" w:cs="Times New Roman"/>
        </w:rPr>
      </w:pPr>
      <w:r>
        <w:rPr>
          <w:rFonts w:ascii="Times New Roman" w:hAnsi="Times New Roman" w:cs="Times New Roman"/>
        </w:rPr>
        <w:t>Štátna príslušnosť:</w:t>
      </w:r>
      <w:r w:rsidR="002E52B2">
        <w:rPr>
          <w:rFonts w:ascii="Times New Roman" w:hAnsi="Times New Roman" w:cs="Times New Roman"/>
        </w:rPr>
        <w:t xml:space="preserve"> slovenská</w:t>
      </w:r>
    </w:p>
    <w:p w:rsidR="002E52B2" w:rsidRDefault="002E52B2" w:rsidP="00831DE2">
      <w:pPr>
        <w:pStyle w:val="Bezriadkovania"/>
        <w:jc w:val="both"/>
        <w:rPr>
          <w:rFonts w:ascii="Times New Roman" w:hAnsi="Times New Roman" w:cs="Times New Roman"/>
        </w:rPr>
      </w:pPr>
    </w:p>
    <w:p w:rsidR="00831DE2" w:rsidRDefault="002E52B2" w:rsidP="00831DE2">
      <w:pPr>
        <w:pStyle w:val="Bezriadkovania"/>
        <w:jc w:val="both"/>
        <w:rPr>
          <w:rFonts w:ascii="Times New Roman" w:hAnsi="Times New Roman" w:cs="Times New Roman"/>
        </w:rPr>
      </w:pPr>
      <w:r>
        <w:rPr>
          <w:rFonts w:ascii="Times New Roman" w:hAnsi="Times New Roman" w:cs="Times New Roman"/>
        </w:rPr>
        <w:t>a</w:t>
      </w:r>
      <w:r w:rsidR="00831DE2">
        <w:rPr>
          <w:rFonts w:ascii="Times New Roman" w:hAnsi="Times New Roman" w:cs="Times New Roman"/>
        </w:rPr>
        <w:t xml:space="preserve">ko kupujúci na strane druhej (ďalej len ,, </w:t>
      </w:r>
      <w:r w:rsidR="00C5473C">
        <w:rPr>
          <w:rFonts w:ascii="Times New Roman" w:hAnsi="Times New Roman" w:cs="Times New Roman"/>
          <w:b/>
        </w:rPr>
        <w:t xml:space="preserve">Kupujúci </w:t>
      </w:r>
      <w:r w:rsidR="00C5473C">
        <w:rPr>
          <w:rFonts w:ascii="Times New Roman" w:hAnsi="Times New Roman" w:cs="Times New Roman"/>
          <w:lang w:val="en-US"/>
        </w:rPr>
        <w:t xml:space="preserve">“ </w:t>
      </w:r>
      <w:r w:rsidR="00C5473C">
        <w:rPr>
          <w:rFonts w:ascii="Times New Roman" w:hAnsi="Times New Roman" w:cs="Times New Roman"/>
        </w:rPr>
        <w:t xml:space="preserve">a spolu s Predávajúcim ďalej len ,, </w:t>
      </w:r>
      <w:r w:rsidR="00C5473C">
        <w:rPr>
          <w:rFonts w:ascii="Times New Roman" w:hAnsi="Times New Roman" w:cs="Times New Roman"/>
          <w:b/>
        </w:rPr>
        <w:t xml:space="preserve">Zmluvné strany </w:t>
      </w:r>
      <w:r w:rsidR="00C5473C">
        <w:rPr>
          <w:rFonts w:ascii="Times New Roman" w:hAnsi="Times New Roman" w:cs="Times New Roman"/>
          <w:lang w:val="en-US"/>
        </w:rPr>
        <w:t>“</w:t>
      </w:r>
      <w:r w:rsidR="00C5473C">
        <w:rPr>
          <w:rFonts w:ascii="Times New Roman" w:hAnsi="Times New Roman" w:cs="Times New Roman"/>
        </w:rPr>
        <w:t>)</w:t>
      </w:r>
    </w:p>
    <w:p w:rsidR="00C5473C" w:rsidRDefault="00C5473C" w:rsidP="00831DE2">
      <w:pPr>
        <w:pStyle w:val="Bezriadkovania"/>
        <w:jc w:val="both"/>
        <w:rPr>
          <w:rFonts w:ascii="Times New Roman" w:hAnsi="Times New Roman" w:cs="Times New Roman"/>
        </w:rPr>
      </w:pPr>
    </w:p>
    <w:p w:rsidR="00C5473C" w:rsidRDefault="00C5473C" w:rsidP="00C5473C">
      <w:pPr>
        <w:pStyle w:val="Bezriadkovania"/>
        <w:jc w:val="center"/>
        <w:rPr>
          <w:rFonts w:ascii="Times New Roman" w:hAnsi="Times New Roman" w:cs="Times New Roman"/>
        </w:rPr>
      </w:pPr>
    </w:p>
    <w:p w:rsidR="00C5473C" w:rsidRDefault="00C5473C" w:rsidP="00C5473C">
      <w:pPr>
        <w:pStyle w:val="Bezriadkovania"/>
        <w:jc w:val="center"/>
        <w:rPr>
          <w:rFonts w:ascii="Times New Roman" w:hAnsi="Times New Roman" w:cs="Times New Roman"/>
          <w:i/>
        </w:rPr>
      </w:pPr>
      <w:r>
        <w:rPr>
          <w:rFonts w:ascii="Times New Roman" w:hAnsi="Times New Roman" w:cs="Times New Roman"/>
          <w:i/>
        </w:rPr>
        <w:t xml:space="preserve">uzatvárajú v zmysle </w:t>
      </w:r>
      <w:proofErr w:type="spellStart"/>
      <w:r>
        <w:rPr>
          <w:rFonts w:ascii="Times New Roman" w:hAnsi="Times New Roman" w:cs="Times New Roman"/>
          <w:i/>
        </w:rPr>
        <w:t>ust</w:t>
      </w:r>
      <w:proofErr w:type="spellEnd"/>
      <w:r>
        <w:rPr>
          <w:rFonts w:ascii="Times New Roman" w:hAnsi="Times New Roman" w:cs="Times New Roman"/>
          <w:i/>
        </w:rPr>
        <w:t>. § 588 a </w:t>
      </w:r>
      <w:proofErr w:type="spellStart"/>
      <w:r>
        <w:rPr>
          <w:rFonts w:ascii="Times New Roman" w:hAnsi="Times New Roman" w:cs="Times New Roman"/>
          <w:i/>
        </w:rPr>
        <w:t>nasl</w:t>
      </w:r>
      <w:proofErr w:type="spellEnd"/>
      <w:r>
        <w:rPr>
          <w:rFonts w:ascii="Times New Roman" w:hAnsi="Times New Roman" w:cs="Times New Roman"/>
          <w:i/>
        </w:rPr>
        <w:t>. Občianskeho zákonníka túto</w:t>
      </w:r>
    </w:p>
    <w:p w:rsidR="00C5473C" w:rsidRDefault="00C5473C" w:rsidP="00C5473C">
      <w:pPr>
        <w:pStyle w:val="Bezriadkovania"/>
        <w:jc w:val="center"/>
        <w:rPr>
          <w:rFonts w:ascii="Times New Roman" w:hAnsi="Times New Roman" w:cs="Times New Roman"/>
          <w:b/>
        </w:rPr>
      </w:pPr>
    </w:p>
    <w:p w:rsidR="00C5473C" w:rsidRDefault="00C5473C" w:rsidP="00C5473C">
      <w:pPr>
        <w:pStyle w:val="Bezriadkovania"/>
        <w:jc w:val="center"/>
        <w:rPr>
          <w:rFonts w:ascii="Times New Roman" w:hAnsi="Times New Roman" w:cs="Times New Roman"/>
        </w:rPr>
      </w:pPr>
      <w:r>
        <w:rPr>
          <w:rFonts w:ascii="Times New Roman" w:hAnsi="Times New Roman" w:cs="Times New Roman"/>
          <w:b/>
        </w:rPr>
        <w:t xml:space="preserve">kúpnu zmluvu </w:t>
      </w:r>
      <w:r>
        <w:rPr>
          <w:rFonts w:ascii="Times New Roman" w:hAnsi="Times New Roman" w:cs="Times New Roman"/>
        </w:rPr>
        <w:t xml:space="preserve">(ďalej len ,, </w:t>
      </w:r>
      <w:r>
        <w:rPr>
          <w:rFonts w:ascii="Times New Roman" w:hAnsi="Times New Roman" w:cs="Times New Roman"/>
          <w:b/>
        </w:rPr>
        <w:t>Zmluva</w:t>
      </w:r>
      <w:r>
        <w:rPr>
          <w:rFonts w:ascii="Times New Roman" w:hAnsi="Times New Roman" w:cs="Times New Roman"/>
          <w:lang w:val="en-US"/>
        </w:rPr>
        <w:t>”</w:t>
      </w:r>
      <w:r>
        <w:rPr>
          <w:rFonts w:ascii="Times New Roman" w:hAnsi="Times New Roman" w:cs="Times New Roman"/>
        </w:rPr>
        <w:t>):</w:t>
      </w:r>
    </w:p>
    <w:p w:rsidR="009025B6" w:rsidRDefault="009025B6" w:rsidP="00C5473C">
      <w:pPr>
        <w:pStyle w:val="Bezriadkovania"/>
        <w:jc w:val="center"/>
        <w:rPr>
          <w:rFonts w:ascii="Times New Roman" w:hAnsi="Times New Roman" w:cs="Times New Roman"/>
        </w:rPr>
      </w:pPr>
    </w:p>
    <w:p w:rsidR="009025B6" w:rsidRDefault="009025B6" w:rsidP="00C5473C">
      <w:pPr>
        <w:pStyle w:val="Bezriadkovania"/>
        <w:jc w:val="center"/>
        <w:rPr>
          <w:rFonts w:ascii="Times New Roman" w:hAnsi="Times New Roman" w:cs="Times New Roman"/>
        </w:rPr>
      </w:pPr>
    </w:p>
    <w:p w:rsidR="009025B6" w:rsidRDefault="009025B6" w:rsidP="00C5473C">
      <w:pPr>
        <w:pStyle w:val="Bezriadkovania"/>
        <w:jc w:val="center"/>
        <w:rPr>
          <w:rFonts w:ascii="Times New Roman" w:hAnsi="Times New Roman" w:cs="Times New Roman"/>
        </w:rPr>
      </w:pPr>
    </w:p>
    <w:p w:rsidR="00C5473C" w:rsidRDefault="00C5473C" w:rsidP="00C5473C">
      <w:pPr>
        <w:pStyle w:val="Bezriadkovania"/>
        <w:jc w:val="center"/>
        <w:rPr>
          <w:rFonts w:ascii="Times New Roman" w:hAnsi="Times New Roman" w:cs="Times New Roman"/>
        </w:rPr>
      </w:pPr>
    </w:p>
    <w:p w:rsidR="00C5473C" w:rsidRDefault="00C5473C" w:rsidP="00C5473C">
      <w:pPr>
        <w:rPr>
          <w:rFonts w:ascii="Times New Roman" w:hAnsi="Times New Roman" w:cs="Times New Roman"/>
        </w:rPr>
      </w:pPr>
    </w:p>
    <w:p w:rsidR="00C5473C" w:rsidRDefault="00C5473C" w:rsidP="00C5473C">
      <w:pPr>
        <w:jc w:val="center"/>
        <w:rPr>
          <w:rFonts w:ascii="Times New Roman" w:hAnsi="Times New Roman" w:cs="Times New Roman"/>
          <w:b/>
        </w:rPr>
      </w:pPr>
      <w:r>
        <w:rPr>
          <w:rFonts w:ascii="Times New Roman" w:hAnsi="Times New Roman" w:cs="Times New Roman"/>
          <w:b/>
        </w:rPr>
        <w:t>Článok I.</w:t>
      </w:r>
    </w:p>
    <w:p w:rsidR="00C5473C" w:rsidRDefault="00C5473C" w:rsidP="00C5473C">
      <w:pPr>
        <w:jc w:val="center"/>
        <w:rPr>
          <w:rFonts w:ascii="Times New Roman" w:hAnsi="Times New Roman" w:cs="Times New Roman"/>
          <w:b/>
        </w:rPr>
      </w:pPr>
    </w:p>
    <w:p w:rsidR="00C5473C" w:rsidRDefault="00C5473C" w:rsidP="009025B6">
      <w:pPr>
        <w:ind w:left="360"/>
        <w:jc w:val="both"/>
        <w:rPr>
          <w:rFonts w:ascii="Times New Roman" w:hAnsi="Times New Roman" w:cs="Times New Roman"/>
        </w:rPr>
      </w:pPr>
      <w:r w:rsidRPr="009025B6">
        <w:rPr>
          <w:rFonts w:ascii="Times New Roman" w:hAnsi="Times New Roman" w:cs="Times New Roman"/>
        </w:rPr>
        <w:t xml:space="preserve">Predávajúci je výlučným vlastníkom nehnuteľnosti, </w:t>
      </w:r>
      <w:r w:rsidR="002E52B2" w:rsidRPr="009025B6">
        <w:rPr>
          <w:rFonts w:ascii="Times New Roman" w:hAnsi="Times New Roman" w:cs="Times New Roman"/>
        </w:rPr>
        <w:t>v katastrálnom území Štiavnické Bane</w:t>
      </w:r>
      <w:r w:rsidRPr="009025B6">
        <w:rPr>
          <w:rFonts w:ascii="Times New Roman" w:hAnsi="Times New Roman" w:cs="Times New Roman"/>
        </w:rPr>
        <w:t xml:space="preserve">, </w:t>
      </w:r>
      <w:r w:rsidR="002E52B2" w:rsidRPr="009025B6">
        <w:rPr>
          <w:rFonts w:ascii="Times New Roman" w:hAnsi="Times New Roman" w:cs="Times New Roman"/>
        </w:rPr>
        <w:t xml:space="preserve">evidovanej na liste vlastníctva č. 2, vedenom </w:t>
      </w:r>
      <w:r w:rsidRPr="009025B6">
        <w:rPr>
          <w:rFonts w:ascii="Times New Roman" w:hAnsi="Times New Roman" w:cs="Times New Roman"/>
        </w:rPr>
        <w:t>Okresný</w:t>
      </w:r>
      <w:r w:rsidR="002E52B2" w:rsidRPr="009025B6">
        <w:rPr>
          <w:rFonts w:ascii="Times New Roman" w:hAnsi="Times New Roman" w:cs="Times New Roman"/>
        </w:rPr>
        <w:t>m</w:t>
      </w:r>
      <w:r w:rsidRPr="009025B6">
        <w:rPr>
          <w:rFonts w:ascii="Times New Roman" w:hAnsi="Times New Roman" w:cs="Times New Roman"/>
        </w:rPr>
        <w:t xml:space="preserve"> úrad Banská Štiavnica, katastrálny odbor, a to </w:t>
      </w:r>
      <w:r w:rsidR="00CF62D7" w:rsidRPr="009025B6">
        <w:rPr>
          <w:rFonts w:ascii="Times New Roman" w:hAnsi="Times New Roman" w:cs="Times New Roman"/>
        </w:rPr>
        <w:t xml:space="preserve">pozemok  </w:t>
      </w:r>
      <w:r w:rsidR="002E52B2" w:rsidRPr="009025B6">
        <w:rPr>
          <w:rFonts w:ascii="Times New Roman" w:eastAsia="Times New Roman" w:hAnsi="Times New Roman" w:cs="Times New Roman"/>
          <w:lang w:eastAsia="sk-SK"/>
        </w:rPr>
        <w:t xml:space="preserve">CKN </w:t>
      </w:r>
      <w:r w:rsidR="00A64623">
        <w:rPr>
          <w:rFonts w:ascii="Times New Roman" w:eastAsia="Times New Roman" w:hAnsi="Times New Roman" w:cs="Times New Roman"/>
          <w:lang w:eastAsia="sk-SK"/>
        </w:rPr>
        <w:t xml:space="preserve">, parcelné číslo </w:t>
      </w:r>
      <w:r w:rsidR="00091B38">
        <w:rPr>
          <w:rFonts w:ascii="Times New Roman" w:eastAsia="Times New Roman" w:hAnsi="Times New Roman" w:cs="Times New Roman"/>
          <w:lang w:eastAsia="sk-SK"/>
        </w:rPr>
        <w:t>1535/75</w:t>
      </w:r>
      <w:r w:rsidR="002E52B2" w:rsidRPr="009025B6">
        <w:rPr>
          <w:rFonts w:ascii="Times New Roman" w:eastAsia="Times New Roman" w:hAnsi="Times New Roman" w:cs="Times New Roman"/>
          <w:lang w:eastAsia="sk-SK"/>
        </w:rPr>
        <w:t xml:space="preserve">  </w:t>
      </w:r>
      <w:r w:rsidR="005B6579">
        <w:rPr>
          <w:rFonts w:ascii="Times New Roman" w:hAnsi="Times New Roman" w:cs="Times New Roman"/>
        </w:rPr>
        <w:t xml:space="preserve">o výmere </w:t>
      </w:r>
      <w:r w:rsidR="00091B38">
        <w:rPr>
          <w:rFonts w:ascii="Times New Roman" w:hAnsi="Times New Roman" w:cs="Times New Roman"/>
        </w:rPr>
        <w:t>255</w:t>
      </w:r>
      <w:r w:rsidR="008C3038" w:rsidRPr="009025B6">
        <w:rPr>
          <w:rFonts w:ascii="Times New Roman" w:hAnsi="Times New Roman" w:cs="Times New Roman"/>
        </w:rPr>
        <w:t>m2</w:t>
      </w:r>
      <w:r w:rsidR="005B6579">
        <w:rPr>
          <w:rFonts w:ascii="Times New Roman" w:hAnsi="Times New Roman" w:cs="Times New Roman"/>
        </w:rPr>
        <w:t xml:space="preserve"> – zastavané plochy</w:t>
      </w:r>
      <w:r w:rsidR="00091B38">
        <w:rPr>
          <w:rFonts w:ascii="Times New Roman" w:hAnsi="Times New Roman" w:cs="Times New Roman"/>
        </w:rPr>
        <w:t xml:space="preserve"> a nádvoria </w:t>
      </w:r>
      <w:r w:rsidR="00133EB4" w:rsidRPr="009025B6">
        <w:rPr>
          <w:rFonts w:ascii="Times New Roman" w:hAnsi="Times New Roman" w:cs="Times New Roman"/>
        </w:rPr>
        <w:t>.</w:t>
      </w:r>
      <w:r w:rsidRPr="009025B6">
        <w:rPr>
          <w:rFonts w:ascii="Times New Roman" w:hAnsi="Times New Roman" w:cs="Times New Roman"/>
        </w:rPr>
        <w:t xml:space="preserve"> (ďalej len ,, </w:t>
      </w:r>
      <w:r w:rsidRPr="009025B6">
        <w:rPr>
          <w:rFonts w:ascii="Times New Roman" w:hAnsi="Times New Roman" w:cs="Times New Roman"/>
          <w:b/>
        </w:rPr>
        <w:t>Nehnuteľnosť</w:t>
      </w:r>
      <w:r w:rsidRPr="009025B6">
        <w:rPr>
          <w:rFonts w:ascii="Times New Roman" w:hAnsi="Times New Roman" w:cs="Times New Roman"/>
        </w:rPr>
        <w:t xml:space="preserve"> </w:t>
      </w:r>
      <w:r w:rsidRPr="009025B6">
        <w:rPr>
          <w:rFonts w:ascii="Times New Roman" w:hAnsi="Times New Roman" w:cs="Times New Roman"/>
          <w:lang w:val="en-US"/>
        </w:rPr>
        <w:t xml:space="preserve">“ </w:t>
      </w:r>
      <w:r w:rsidRPr="009025B6">
        <w:rPr>
          <w:rFonts w:ascii="Times New Roman" w:hAnsi="Times New Roman" w:cs="Times New Roman"/>
        </w:rPr>
        <w:t xml:space="preserve">alebo ,, </w:t>
      </w:r>
      <w:r w:rsidRPr="009025B6">
        <w:rPr>
          <w:rFonts w:ascii="Times New Roman" w:hAnsi="Times New Roman" w:cs="Times New Roman"/>
          <w:b/>
        </w:rPr>
        <w:t xml:space="preserve">Predmet kúpy </w:t>
      </w:r>
      <w:r w:rsidRPr="009025B6">
        <w:rPr>
          <w:rFonts w:ascii="Times New Roman" w:hAnsi="Times New Roman" w:cs="Times New Roman"/>
          <w:lang w:val="en-US"/>
        </w:rPr>
        <w:t>“</w:t>
      </w:r>
      <w:r w:rsidRPr="009025B6">
        <w:rPr>
          <w:rFonts w:ascii="Times New Roman" w:hAnsi="Times New Roman" w:cs="Times New Roman"/>
        </w:rPr>
        <w:t>).</w:t>
      </w:r>
    </w:p>
    <w:p w:rsid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9025B6" w:rsidRDefault="009025B6" w:rsidP="009025B6">
      <w:pPr>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Článok II.</w:t>
      </w:r>
    </w:p>
    <w:p w:rsidR="009025B6" w:rsidRPr="009025B6" w:rsidRDefault="009025B6" w:rsidP="009025B6">
      <w:pPr>
        <w:ind w:left="360"/>
        <w:jc w:val="both"/>
        <w:rPr>
          <w:rFonts w:ascii="Times New Roman" w:hAnsi="Times New Roman" w:cs="Times New Roman"/>
        </w:rPr>
      </w:pPr>
    </w:p>
    <w:p w:rsidR="00D43D71" w:rsidRPr="00D43D71" w:rsidRDefault="00D43D71" w:rsidP="00D43D71">
      <w:pPr>
        <w:ind w:left="360"/>
        <w:jc w:val="both"/>
        <w:rPr>
          <w:rFonts w:ascii="Times New Roman" w:hAnsi="Times New Roman" w:cs="Times New Roman"/>
        </w:rPr>
      </w:pPr>
    </w:p>
    <w:p w:rsidR="002E52B2" w:rsidRPr="009025B6" w:rsidRDefault="002E52B2" w:rsidP="009025B6">
      <w:pPr>
        <w:ind w:left="360"/>
        <w:jc w:val="both"/>
        <w:rPr>
          <w:rFonts w:ascii="Times New Roman" w:hAnsi="Times New Roman" w:cs="Times New Roman"/>
        </w:rPr>
      </w:pPr>
      <w:r w:rsidRPr="009025B6">
        <w:rPr>
          <w:rFonts w:ascii="Times New Roman" w:hAnsi="Times New Roman" w:cs="Times New Roman"/>
        </w:rPr>
        <w:t>Predávajúci predáva nehnuteľnosť v katastrálnom území obce Štiavnické Bane uvedenú v článku I. tejto kúpnej zmluvy a kupujúci kupujú predmet zmluvy do bezpodielového spoluvlastníctva manželov v podiele 1/1, za dohodnutú kúpnu cenu uvedenú v čl. I</w:t>
      </w:r>
      <w:r w:rsidR="00A64623">
        <w:rPr>
          <w:rFonts w:ascii="Times New Roman" w:hAnsi="Times New Roman" w:cs="Times New Roman"/>
        </w:rPr>
        <w:t>V</w:t>
      </w:r>
      <w:r w:rsidRPr="009025B6">
        <w:rPr>
          <w:rFonts w:ascii="Times New Roman" w:hAnsi="Times New Roman" w:cs="Times New Roman"/>
        </w:rPr>
        <w:t>, tejto zmluvy.</w:t>
      </w:r>
    </w:p>
    <w:p w:rsidR="002E52B2" w:rsidRPr="002E52B2" w:rsidRDefault="002E52B2" w:rsidP="002E52B2">
      <w:pPr>
        <w:ind w:left="360"/>
        <w:jc w:val="both"/>
        <w:rPr>
          <w:rFonts w:ascii="Times New Roman" w:hAnsi="Times New Roman" w:cs="Times New Roman"/>
        </w:rPr>
      </w:pPr>
    </w:p>
    <w:p w:rsidR="002E52B2" w:rsidRPr="009025B6" w:rsidRDefault="002E52B2" w:rsidP="009025B6">
      <w:pPr>
        <w:ind w:left="360"/>
        <w:jc w:val="both"/>
        <w:rPr>
          <w:rFonts w:ascii="Times New Roman" w:hAnsi="Times New Roman" w:cs="Times New Roman"/>
        </w:rPr>
      </w:pPr>
      <w:r w:rsidRPr="009025B6">
        <w:rPr>
          <w:rFonts w:ascii="Times New Roman" w:hAnsi="Times New Roman" w:cs="Times New Roman"/>
        </w:rPr>
        <w:t>Predaj sa uskutočňuje podľa § 9a ods. 1 písm. a) zákona č. 138/1991 Zb. o majetku obcí v znení neskorších noviel ako vý</w:t>
      </w:r>
      <w:r w:rsidR="003C2CCE">
        <w:rPr>
          <w:rFonts w:ascii="Times New Roman" w:hAnsi="Times New Roman" w:cs="Times New Roman"/>
        </w:rPr>
        <w:t>sledok priameho predaja</w:t>
      </w:r>
      <w:r w:rsidRPr="009025B6">
        <w:rPr>
          <w:rFonts w:ascii="Times New Roman" w:hAnsi="Times New Roman" w:cs="Times New Roman"/>
        </w:rPr>
        <w:t>.</w:t>
      </w:r>
    </w:p>
    <w:p w:rsidR="002E52B2" w:rsidRPr="002E52B2" w:rsidRDefault="002E52B2" w:rsidP="002E52B2">
      <w:pPr>
        <w:ind w:left="360"/>
        <w:jc w:val="both"/>
        <w:rPr>
          <w:rFonts w:ascii="Times New Roman" w:hAnsi="Times New Roman" w:cs="Times New Roman"/>
        </w:rPr>
      </w:pPr>
    </w:p>
    <w:p w:rsidR="009025B6" w:rsidRDefault="009025B6" w:rsidP="009025B6">
      <w:pPr>
        <w:jc w:val="center"/>
        <w:rPr>
          <w:rFonts w:ascii="Times New Roman" w:hAnsi="Times New Roman" w:cs="Times New Roman"/>
          <w:b/>
        </w:rPr>
      </w:pPr>
      <w:r>
        <w:rPr>
          <w:rFonts w:ascii="Times New Roman" w:hAnsi="Times New Roman" w:cs="Times New Roman"/>
          <w:b/>
        </w:rPr>
        <w:t>Článok III.</w:t>
      </w:r>
    </w:p>
    <w:p w:rsidR="002E52B2" w:rsidRPr="009025B6" w:rsidRDefault="009025B6" w:rsidP="009025B6">
      <w:pPr>
        <w:ind w:left="360"/>
        <w:jc w:val="both"/>
        <w:rPr>
          <w:rFonts w:ascii="Times New Roman" w:hAnsi="Times New Roman" w:cs="Times New Roman"/>
        </w:rPr>
      </w:pPr>
      <w:r w:rsidRPr="009025B6">
        <w:rPr>
          <w:rFonts w:ascii="Times New Roman" w:hAnsi="Times New Roman" w:cs="Times New Roman"/>
        </w:rPr>
        <w:t xml:space="preserve">                                           </w:t>
      </w:r>
    </w:p>
    <w:p w:rsidR="00D43D71" w:rsidRDefault="009025B6" w:rsidP="009025B6">
      <w:pPr>
        <w:ind w:left="360"/>
        <w:jc w:val="both"/>
        <w:rPr>
          <w:rFonts w:ascii="Times New Roman" w:hAnsi="Times New Roman" w:cs="Times New Roman"/>
        </w:rPr>
      </w:pPr>
      <w:r w:rsidRPr="009025B6">
        <w:rPr>
          <w:rFonts w:ascii="Times New Roman" w:hAnsi="Times New Roman" w:cs="Times New Roman"/>
        </w:rPr>
        <w:t xml:space="preserve">Prevod nehnuteľnosti uvedenej v článku I. tejto zmluvy </w:t>
      </w:r>
      <w:r w:rsidR="003C2CCE">
        <w:rPr>
          <w:rFonts w:ascii="Times New Roman" w:hAnsi="Times New Roman" w:cs="Times New Roman"/>
        </w:rPr>
        <w:t>formou priameho predaja</w:t>
      </w:r>
      <w:r w:rsidRPr="009025B6">
        <w:rPr>
          <w:rFonts w:ascii="Times New Roman" w:hAnsi="Times New Roman" w:cs="Times New Roman"/>
        </w:rPr>
        <w:t xml:space="preserve"> v súlade s § 9a ods.1 písm. a) zákona č. 138/1991 Zb. o majetku obcí, v znení neskorších predpisov a podľa § 281 a </w:t>
      </w:r>
      <w:proofErr w:type="spellStart"/>
      <w:r w:rsidRPr="009025B6">
        <w:rPr>
          <w:rFonts w:ascii="Times New Roman" w:hAnsi="Times New Roman" w:cs="Times New Roman"/>
        </w:rPr>
        <w:t>nasl</w:t>
      </w:r>
      <w:proofErr w:type="spellEnd"/>
      <w:r w:rsidRPr="009025B6">
        <w:rPr>
          <w:rFonts w:ascii="Times New Roman" w:hAnsi="Times New Roman" w:cs="Times New Roman"/>
        </w:rPr>
        <w:t xml:space="preserve">. Obchodného zákonníka, v znení neskorších predpisov schválilo Obecné zastupiteľstvo v Štiavnických Baniach na svojom zasadnutí dňa </w:t>
      </w:r>
      <w:r w:rsidR="00651434">
        <w:rPr>
          <w:rFonts w:ascii="Times New Roman" w:hAnsi="Times New Roman" w:cs="Times New Roman"/>
        </w:rPr>
        <w:t>10.03.2020</w:t>
      </w:r>
      <w:r w:rsidR="005B6579">
        <w:rPr>
          <w:rFonts w:ascii="Times New Roman" w:hAnsi="Times New Roman" w:cs="Times New Roman"/>
        </w:rPr>
        <w:t xml:space="preserve"> </w:t>
      </w:r>
      <w:r w:rsidRPr="009025B6">
        <w:rPr>
          <w:rFonts w:ascii="Times New Roman" w:hAnsi="Times New Roman" w:cs="Times New Roman"/>
        </w:rPr>
        <w:t>uzne</w:t>
      </w:r>
      <w:r w:rsidR="005B6579">
        <w:rPr>
          <w:rFonts w:ascii="Times New Roman" w:hAnsi="Times New Roman" w:cs="Times New Roman"/>
        </w:rPr>
        <w:t>sením č.</w:t>
      </w:r>
      <w:r w:rsidR="00651434">
        <w:rPr>
          <w:rFonts w:ascii="Times New Roman" w:hAnsi="Times New Roman" w:cs="Times New Roman"/>
        </w:rPr>
        <w:t>4/2020</w:t>
      </w:r>
      <w:r w:rsidR="005B6579">
        <w:rPr>
          <w:rFonts w:ascii="Times New Roman" w:hAnsi="Times New Roman" w:cs="Times New Roman"/>
        </w:rPr>
        <w:t>.</w:t>
      </w:r>
    </w:p>
    <w:p w:rsidR="009025B6" w:rsidRP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r w:rsidRPr="009025B6">
        <w:rPr>
          <w:rFonts w:ascii="Times New Roman" w:hAnsi="Times New Roman" w:cs="Times New Roman"/>
        </w:rPr>
        <w:t xml:space="preserve">Obecné zastupiteľstvo v Štiavnických Baniach v súlade s § 9a ods.1 </w:t>
      </w:r>
      <w:proofErr w:type="spellStart"/>
      <w:r w:rsidRPr="009025B6">
        <w:rPr>
          <w:rFonts w:ascii="Times New Roman" w:hAnsi="Times New Roman" w:cs="Times New Roman"/>
        </w:rPr>
        <w:t>písm.a</w:t>
      </w:r>
      <w:proofErr w:type="spellEnd"/>
      <w:r w:rsidRPr="009025B6">
        <w:rPr>
          <w:rFonts w:ascii="Times New Roman" w:hAnsi="Times New Roman" w:cs="Times New Roman"/>
        </w:rPr>
        <w:t>) zákona č. 138/1991 Zb., o majetku obcí v znení neskorších predpisov na zasadnutí dň</w:t>
      </w:r>
      <w:r w:rsidR="00091B38">
        <w:rPr>
          <w:rFonts w:ascii="Times New Roman" w:hAnsi="Times New Roman" w:cs="Times New Roman"/>
        </w:rPr>
        <w:t xml:space="preserve">a </w:t>
      </w:r>
      <w:r w:rsidR="00651434">
        <w:rPr>
          <w:rFonts w:ascii="Times New Roman" w:hAnsi="Times New Roman" w:cs="Times New Roman"/>
        </w:rPr>
        <w:t>16.12.2019</w:t>
      </w:r>
      <w:r w:rsidR="00091B38">
        <w:rPr>
          <w:rFonts w:ascii="Times New Roman" w:hAnsi="Times New Roman" w:cs="Times New Roman"/>
        </w:rPr>
        <w:t xml:space="preserve"> </w:t>
      </w:r>
      <w:r w:rsidR="005B6579">
        <w:rPr>
          <w:rFonts w:ascii="Times New Roman" w:hAnsi="Times New Roman" w:cs="Times New Roman"/>
        </w:rPr>
        <w:t xml:space="preserve">uznesením č. </w:t>
      </w:r>
      <w:r w:rsidR="00091B38">
        <w:rPr>
          <w:rFonts w:ascii="Times New Roman" w:hAnsi="Times New Roman" w:cs="Times New Roman"/>
        </w:rPr>
        <w:t>4</w:t>
      </w:r>
      <w:r w:rsidR="00651434">
        <w:rPr>
          <w:rFonts w:ascii="Times New Roman" w:hAnsi="Times New Roman" w:cs="Times New Roman"/>
        </w:rPr>
        <w:t>6/2019</w:t>
      </w:r>
      <w:r w:rsidRPr="009025B6">
        <w:rPr>
          <w:rFonts w:ascii="Times New Roman" w:hAnsi="Times New Roman" w:cs="Times New Roman"/>
        </w:rPr>
        <w:t xml:space="preserve"> schválilo pod</w:t>
      </w:r>
      <w:r w:rsidR="003C2CCE">
        <w:rPr>
          <w:rFonts w:ascii="Times New Roman" w:hAnsi="Times New Roman" w:cs="Times New Roman"/>
        </w:rPr>
        <w:t>mienky priameho predaja</w:t>
      </w:r>
      <w:r w:rsidRPr="009025B6">
        <w:rPr>
          <w:rFonts w:ascii="Times New Roman" w:hAnsi="Times New Roman" w:cs="Times New Roman"/>
        </w:rPr>
        <w:t>.</w:t>
      </w:r>
    </w:p>
    <w:p w:rsidR="00254110" w:rsidRDefault="00254110"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9025B6" w:rsidRPr="009025B6" w:rsidRDefault="009025B6" w:rsidP="009025B6">
      <w:pPr>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Článok IV.</w:t>
      </w:r>
    </w:p>
    <w:p w:rsidR="00D43D71" w:rsidRPr="00D43D71" w:rsidRDefault="00D43D71" w:rsidP="00D43D71">
      <w:pPr>
        <w:ind w:left="360"/>
        <w:jc w:val="both"/>
        <w:rPr>
          <w:rFonts w:ascii="Times New Roman" w:hAnsi="Times New Roman" w:cs="Times New Roman"/>
        </w:rPr>
      </w:pPr>
    </w:p>
    <w:p w:rsidR="007A1864" w:rsidRPr="007A1864" w:rsidRDefault="007A1864" w:rsidP="007A1864">
      <w:pPr>
        <w:ind w:left="360"/>
        <w:jc w:val="both"/>
        <w:rPr>
          <w:rFonts w:ascii="Times New Roman" w:hAnsi="Times New Roman" w:cs="Times New Roman"/>
        </w:rPr>
      </w:pPr>
    </w:p>
    <w:p w:rsidR="009025B6" w:rsidRPr="009025B6" w:rsidRDefault="0063520B" w:rsidP="009025B6">
      <w:pPr>
        <w:ind w:left="360"/>
        <w:jc w:val="both"/>
        <w:rPr>
          <w:rFonts w:ascii="Times New Roman" w:hAnsi="Times New Roman" w:cs="Times New Roman"/>
        </w:rPr>
      </w:pPr>
      <w:r w:rsidRPr="009025B6">
        <w:rPr>
          <w:rFonts w:ascii="Times New Roman" w:hAnsi="Times New Roman" w:cs="Times New Roman"/>
        </w:rPr>
        <w:t xml:space="preserve">Obec Štiavnické Bane , zastúpená starostom obce Stanislavom </w:t>
      </w:r>
      <w:proofErr w:type="spellStart"/>
      <w:r w:rsidRPr="009025B6">
        <w:rPr>
          <w:rFonts w:ascii="Times New Roman" w:hAnsi="Times New Roman" w:cs="Times New Roman"/>
        </w:rPr>
        <w:t>Neuschlom</w:t>
      </w:r>
      <w:proofErr w:type="spellEnd"/>
      <w:r w:rsidR="009025B6" w:rsidRPr="009025B6">
        <w:rPr>
          <w:rFonts w:ascii="Times New Roman" w:hAnsi="Times New Roman" w:cs="Times New Roman"/>
        </w:rPr>
        <w:t>, predáva nehnuteľnosť uvedenú v čl. I. tejto kúpnej zm</w:t>
      </w:r>
      <w:r w:rsidR="005B6579">
        <w:rPr>
          <w:rFonts w:ascii="Times New Roman" w:hAnsi="Times New Roman" w:cs="Times New Roman"/>
        </w:rPr>
        <w:t xml:space="preserve">luvy za dohodnutú kúpnu cenu : </w:t>
      </w:r>
      <w:r w:rsidR="00091B38">
        <w:rPr>
          <w:rFonts w:ascii="Times New Roman" w:hAnsi="Times New Roman" w:cs="Times New Roman"/>
        </w:rPr>
        <w:t>2 805</w:t>
      </w:r>
      <w:r w:rsidR="009025B6" w:rsidRPr="009025B6">
        <w:rPr>
          <w:rFonts w:ascii="Times New Roman" w:hAnsi="Times New Roman" w:cs="Times New Roman"/>
        </w:rPr>
        <w:t>,-€ (ďalej len ,,</w:t>
      </w:r>
      <w:r w:rsidR="009025B6" w:rsidRPr="009025B6">
        <w:rPr>
          <w:rFonts w:ascii="Times New Roman" w:hAnsi="Times New Roman" w:cs="Times New Roman"/>
          <w:b/>
        </w:rPr>
        <w:t>Kúpna cena</w:t>
      </w:r>
      <w:r w:rsidR="009025B6" w:rsidRPr="009025B6">
        <w:rPr>
          <w:rFonts w:ascii="Times New Roman" w:hAnsi="Times New Roman" w:cs="Times New Roman"/>
          <w:lang w:val="en-US"/>
        </w:rPr>
        <w:t>”</w:t>
      </w:r>
      <w:r w:rsidR="009025B6" w:rsidRPr="009025B6">
        <w:rPr>
          <w:rFonts w:ascii="Times New Roman" w:hAnsi="Times New Roman" w:cs="Times New Roman"/>
        </w:rPr>
        <w:t>), ktorá bude zaplatená Predávajúcemu bezhotovostným prevodom na jeho účet uvedený v záhlaví Kúpnej zmluvy. Spolu s Kúpnou cenou Kupujúci uhradia aj všetky náklady spojené s prevodom nehnuteľnosti a tiež správny poplatok na podanie návrhu na vklad do KN vo výške 66,- €.</w:t>
      </w:r>
    </w:p>
    <w:p w:rsidR="009025B6" w:rsidRPr="009025B6" w:rsidRDefault="009025B6" w:rsidP="009025B6">
      <w:pPr>
        <w:ind w:left="360"/>
        <w:jc w:val="both"/>
        <w:rPr>
          <w:rFonts w:ascii="Times New Roman" w:hAnsi="Times New Roman" w:cs="Times New Roman"/>
        </w:rPr>
      </w:pPr>
      <w:r w:rsidRPr="009025B6">
        <w:rPr>
          <w:rFonts w:ascii="Times New Roman" w:hAnsi="Times New Roman" w:cs="Times New Roman"/>
        </w:rPr>
        <w:t>Kúpnu cenu Kupujúci zaplatia najneskôr v deň  podpísania Zmluvy obidvomi Zmluvnými stranami.</w:t>
      </w:r>
    </w:p>
    <w:p w:rsid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3C2CCE" w:rsidRDefault="003C2CCE" w:rsidP="009025B6">
      <w:pPr>
        <w:ind w:left="360"/>
        <w:jc w:val="both"/>
        <w:rPr>
          <w:rFonts w:ascii="Times New Roman" w:hAnsi="Times New Roman" w:cs="Times New Roman"/>
        </w:rPr>
      </w:pPr>
    </w:p>
    <w:p w:rsidR="003C2CCE" w:rsidRDefault="003C2CCE" w:rsidP="009025B6">
      <w:pPr>
        <w:ind w:left="360"/>
        <w:jc w:val="both"/>
        <w:rPr>
          <w:rFonts w:ascii="Times New Roman" w:hAnsi="Times New Roman" w:cs="Times New Roman"/>
        </w:rPr>
      </w:pPr>
    </w:p>
    <w:p w:rsidR="009025B6" w:rsidRDefault="009025B6" w:rsidP="009025B6">
      <w:pPr>
        <w:ind w:left="360"/>
        <w:jc w:val="both"/>
        <w:rPr>
          <w:rFonts w:ascii="Times New Roman" w:hAnsi="Times New Roman" w:cs="Times New Roman"/>
        </w:rPr>
      </w:pPr>
    </w:p>
    <w:p w:rsidR="006B7C52" w:rsidRDefault="006B7C52" w:rsidP="006B7C52">
      <w:pPr>
        <w:jc w:val="center"/>
        <w:rPr>
          <w:rFonts w:ascii="Times New Roman" w:hAnsi="Times New Roman" w:cs="Times New Roman"/>
          <w:b/>
        </w:rPr>
      </w:pPr>
      <w:r>
        <w:rPr>
          <w:rFonts w:ascii="Times New Roman" w:hAnsi="Times New Roman" w:cs="Times New Roman"/>
          <w:b/>
        </w:rPr>
        <w:lastRenderedPageBreak/>
        <w:t>Článok V.</w:t>
      </w:r>
    </w:p>
    <w:p w:rsidR="006B7C52" w:rsidRDefault="006B7C52" w:rsidP="006B7C52">
      <w:pPr>
        <w:jc w:val="center"/>
        <w:rPr>
          <w:rFonts w:ascii="Times New Roman" w:hAnsi="Times New Roman" w:cs="Times New Roman"/>
          <w:b/>
        </w:rPr>
      </w:pPr>
    </w:p>
    <w:p w:rsidR="006B7C52" w:rsidRDefault="006B7C52" w:rsidP="006B7C52">
      <w:pPr>
        <w:pStyle w:val="Odsekzoznamu"/>
        <w:numPr>
          <w:ilvl w:val="0"/>
          <w:numId w:val="4"/>
        </w:numPr>
        <w:jc w:val="both"/>
        <w:rPr>
          <w:rFonts w:ascii="Times New Roman" w:hAnsi="Times New Roman" w:cs="Times New Roman"/>
        </w:rPr>
      </w:pPr>
      <w:r>
        <w:rPr>
          <w:rFonts w:ascii="Times New Roman" w:hAnsi="Times New Roman" w:cs="Times New Roman"/>
        </w:rPr>
        <w:t>Zmluvné strany sa zaväzujú pravdivo informovať o dôležitých otázkach prevodu Predmetu kúpy podľa Zmluvy, a to vrátane vyhlásení uvedených nižšie.</w:t>
      </w:r>
    </w:p>
    <w:p w:rsidR="006B7C52" w:rsidRDefault="006B7C52" w:rsidP="006B7C52">
      <w:pPr>
        <w:pStyle w:val="Odsekzoznamu"/>
        <w:numPr>
          <w:ilvl w:val="0"/>
          <w:numId w:val="4"/>
        </w:numPr>
        <w:jc w:val="both"/>
        <w:rPr>
          <w:rFonts w:ascii="Times New Roman" w:hAnsi="Times New Roman" w:cs="Times New Roman"/>
        </w:rPr>
      </w:pPr>
      <w:r>
        <w:rPr>
          <w:rFonts w:ascii="Times New Roman" w:hAnsi="Times New Roman" w:cs="Times New Roman"/>
        </w:rPr>
        <w:t>Zmluvné strany prehlasujú, že ich zmluvná voľnosť nie je ničím obmedzená a nie sú im známe  žiadne okolnosti, ktoré by túto voľnosť obmedzovali.</w:t>
      </w:r>
    </w:p>
    <w:p w:rsidR="006B7C52" w:rsidRDefault="006B7C52" w:rsidP="006B7C52">
      <w:pPr>
        <w:pStyle w:val="Odsekzoznamu"/>
        <w:numPr>
          <w:ilvl w:val="0"/>
          <w:numId w:val="4"/>
        </w:numPr>
        <w:jc w:val="both"/>
        <w:rPr>
          <w:rFonts w:ascii="Times New Roman" w:hAnsi="Times New Roman" w:cs="Times New Roman"/>
        </w:rPr>
      </w:pPr>
      <w:r>
        <w:rPr>
          <w:rFonts w:ascii="Times New Roman" w:hAnsi="Times New Roman" w:cs="Times New Roman"/>
        </w:rPr>
        <w:t>Predávajúci prehlasuje, že je oprávnený s Nehnuteľnosťou nakladať v plnom rozsahu.</w:t>
      </w:r>
    </w:p>
    <w:p w:rsidR="006B7C52" w:rsidRDefault="006B7C52" w:rsidP="006B7C52">
      <w:pPr>
        <w:pStyle w:val="Odsekzoznamu"/>
        <w:numPr>
          <w:ilvl w:val="0"/>
          <w:numId w:val="4"/>
        </w:numPr>
        <w:jc w:val="both"/>
        <w:rPr>
          <w:rFonts w:ascii="Times New Roman" w:hAnsi="Times New Roman" w:cs="Times New Roman"/>
        </w:rPr>
      </w:pPr>
      <w:r>
        <w:rPr>
          <w:rFonts w:ascii="Times New Roman" w:hAnsi="Times New Roman" w:cs="Times New Roman"/>
        </w:rPr>
        <w:t>Predávajúci ďalej prehlasuje, že jeho vlastnícke právo k Nehnuteľnosti nie je ničím obmedzené</w:t>
      </w:r>
      <w:r w:rsidR="00DA4682">
        <w:rPr>
          <w:rFonts w:ascii="Times New Roman" w:hAnsi="Times New Roman" w:cs="Times New Roman"/>
        </w:rPr>
        <w:t xml:space="preserve"> a na Nehnuteľnosti neviaznu žiadne záložné práva, vecné bremená, ťarchy, dlhy, nájomné práva a ani žiadne iné práva (nároky) tretích osôb.</w:t>
      </w:r>
    </w:p>
    <w:p w:rsidR="00DA4682" w:rsidRDefault="00DA4682" w:rsidP="006B7C52">
      <w:pPr>
        <w:pStyle w:val="Odsekzoznamu"/>
        <w:numPr>
          <w:ilvl w:val="0"/>
          <w:numId w:val="4"/>
        </w:numPr>
        <w:jc w:val="both"/>
        <w:rPr>
          <w:rFonts w:ascii="Times New Roman" w:hAnsi="Times New Roman" w:cs="Times New Roman"/>
        </w:rPr>
      </w:pPr>
      <w:r>
        <w:rPr>
          <w:rFonts w:ascii="Times New Roman" w:hAnsi="Times New Roman" w:cs="Times New Roman"/>
        </w:rPr>
        <w:t>Zmluvné strany prehlasujú, že im nie sú známe žiadne okolnosti, ktoré by mali za následok neplatnosť Zmluvy, alebo by mohli ohroziť platnosť Zmluvy alebo riadne plnenie ich povinností a záväzkov podľa Zmluvy.</w:t>
      </w:r>
    </w:p>
    <w:p w:rsidR="00DA4682" w:rsidRDefault="00DA4682" w:rsidP="006B7C52">
      <w:pPr>
        <w:pStyle w:val="Odsekzoznamu"/>
        <w:numPr>
          <w:ilvl w:val="0"/>
          <w:numId w:val="4"/>
        </w:numPr>
        <w:jc w:val="both"/>
        <w:rPr>
          <w:rFonts w:ascii="Times New Roman" w:hAnsi="Times New Roman" w:cs="Times New Roman"/>
        </w:rPr>
      </w:pPr>
      <w:r>
        <w:rPr>
          <w:rFonts w:ascii="Times New Roman" w:hAnsi="Times New Roman" w:cs="Times New Roman"/>
        </w:rPr>
        <w:t>Predávajúci prehlasuje, že na Nehnuteľnosť neuzavrel s akoukoľvek treťou osobou žiadnu kúpnu zmluvu, darovaciu zmluvu, zmluvu o budúc</w:t>
      </w:r>
      <w:r w:rsidR="00133EB4">
        <w:rPr>
          <w:rFonts w:ascii="Times New Roman" w:hAnsi="Times New Roman" w:cs="Times New Roman"/>
        </w:rPr>
        <w:t>e</w:t>
      </w:r>
      <w:r>
        <w:rPr>
          <w:rFonts w:ascii="Times New Roman" w:hAnsi="Times New Roman" w:cs="Times New Roman"/>
        </w:rPr>
        <w:t>j zmluve ani inú zmluvu, ktorou by sa zaviazal previesť vlastnícke práva k Nehnuteľnosti, nájomnú zmluvu ako ani žiadnu inú zmluvu s treťou osobou.</w:t>
      </w:r>
    </w:p>
    <w:p w:rsidR="00DA4682" w:rsidRDefault="00DA4682" w:rsidP="006B7C52">
      <w:pPr>
        <w:pStyle w:val="Odsekzoznamu"/>
        <w:numPr>
          <w:ilvl w:val="0"/>
          <w:numId w:val="4"/>
        </w:numPr>
        <w:jc w:val="both"/>
        <w:rPr>
          <w:rFonts w:ascii="Times New Roman" w:hAnsi="Times New Roman" w:cs="Times New Roman"/>
        </w:rPr>
      </w:pPr>
      <w:r>
        <w:rPr>
          <w:rFonts w:ascii="Times New Roman" w:hAnsi="Times New Roman" w:cs="Times New Roman"/>
        </w:rPr>
        <w:t>Ak sa preukáže nepravdivosť niektorého z vyhlásení daného niektorou Zmluvnou stranou v Zmluve alebo ak niektorá Zmluvná strana poruší niektorú z povinností uvedených v Zmluve, zaväzuje sa nahradiť druhej Zmluvnej strane škodu v celom rozsahu, ktorá dotknutej strane vznikla. Právo dotknutej Zmluvnej strany odstúpiť od Zmluvy tým nie je dotknuté.</w:t>
      </w:r>
    </w:p>
    <w:p w:rsidR="00021D70" w:rsidRDefault="00021D70" w:rsidP="00021D70">
      <w:pPr>
        <w:jc w:val="both"/>
        <w:rPr>
          <w:rFonts w:ascii="Times New Roman" w:hAnsi="Times New Roman" w:cs="Times New Roman"/>
        </w:rPr>
      </w:pPr>
    </w:p>
    <w:p w:rsidR="00021D70" w:rsidRDefault="00021D70" w:rsidP="00021D70">
      <w:pPr>
        <w:jc w:val="both"/>
        <w:rPr>
          <w:rFonts w:ascii="Times New Roman" w:hAnsi="Times New Roman" w:cs="Times New Roman"/>
        </w:rPr>
      </w:pPr>
    </w:p>
    <w:p w:rsidR="00021D70" w:rsidRDefault="00021D70" w:rsidP="00021D70">
      <w:pPr>
        <w:jc w:val="center"/>
        <w:rPr>
          <w:rFonts w:ascii="Times New Roman" w:hAnsi="Times New Roman" w:cs="Times New Roman"/>
          <w:b/>
        </w:rPr>
      </w:pPr>
      <w:r>
        <w:rPr>
          <w:rFonts w:ascii="Times New Roman" w:hAnsi="Times New Roman" w:cs="Times New Roman"/>
          <w:b/>
        </w:rPr>
        <w:t>Článok V</w:t>
      </w:r>
      <w:r w:rsidR="00254110">
        <w:rPr>
          <w:rFonts w:ascii="Times New Roman" w:hAnsi="Times New Roman" w:cs="Times New Roman"/>
          <w:b/>
        </w:rPr>
        <w:t>I</w:t>
      </w:r>
      <w:r>
        <w:rPr>
          <w:rFonts w:ascii="Times New Roman" w:hAnsi="Times New Roman" w:cs="Times New Roman"/>
          <w:b/>
        </w:rPr>
        <w:t>.</w:t>
      </w:r>
    </w:p>
    <w:p w:rsidR="00021D70" w:rsidRDefault="00021D70" w:rsidP="00021D70">
      <w:pPr>
        <w:jc w:val="center"/>
        <w:rPr>
          <w:rFonts w:ascii="Times New Roman" w:hAnsi="Times New Roman" w:cs="Times New Roman"/>
          <w:b/>
        </w:rPr>
      </w:pPr>
    </w:p>
    <w:p w:rsidR="00021D70" w:rsidRDefault="00021D70" w:rsidP="00021D70">
      <w:pPr>
        <w:pStyle w:val="Odsekzoznamu"/>
        <w:numPr>
          <w:ilvl w:val="0"/>
          <w:numId w:val="5"/>
        </w:numPr>
        <w:jc w:val="both"/>
        <w:rPr>
          <w:rFonts w:ascii="Times New Roman" w:hAnsi="Times New Roman" w:cs="Times New Roman"/>
        </w:rPr>
      </w:pPr>
      <w:r>
        <w:rPr>
          <w:rFonts w:ascii="Times New Roman" w:hAnsi="Times New Roman" w:cs="Times New Roman"/>
        </w:rPr>
        <w:t>Zmluvné strany sa dohodli, že návrh na vklad vlastníckeho práva k Predmetu kúpy do katastra neh</w:t>
      </w:r>
      <w:r w:rsidR="00133EB4">
        <w:rPr>
          <w:rFonts w:ascii="Times New Roman" w:hAnsi="Times New Roman" w:cs="Times New Roman"/>
        </w:rPr>
        <w:t>nuteľností v prospech Kupujúcich</w:t>
      </w:r>
      <w:r w:rsidR="008E3DD3">
        <w:rPr>
          <w:rFonts w:ascii="Times New Roman" w:hAnsi="Times New Roman" w:cs="Times New Roman"/>
        </w:rPr>
        <w:t xml:space="preserve"> </w:t>
      </w:r>
      <w:r w:rsidR="00B01175">
        <w:rPr>
          <w:rFonts w:ascii="Times New Roman" w:hAnsi="Times New Roman" w:cs="Times New Roman"/>
        </w:rPr>
        <w:t xml:space="preserve"> </w:t>
      </w:r>
      <w:r w:rsidR="008E3DD3">
        <w:rPr>
          <w:rFonts w:ascii="Times New Roman" w:hAnsi="Times New Roman" w:cs="Times New Roman"/>
        </w:rPr>
        <w:t>na základe Zmluvy podá</w:t>
      </w:r>
      <w:r>
        <w:rPr>
          <w:rFonts w:ascii="Times New Roman" w:hAnsi="Times New Roman" w:cs="Times New Roman"/>
        </w:rPr>
        <w:t xml:space="preserve"> príslušnému katastrálnemu odboru Okresného úradu</w:t>
      </w:r>
      <w:r w:rsidR="008E3DD3">
        <w:rPr>
          <w:rFonts w:ascii="Times New Roman" w:hAnsi="Times New Roman" w:cs="Times New Roman"/>
        </w:rPr>
        <w:t xml:space="preserve"> Predávajúci</w:t>
      </w:r>
      <w:r w:rsidR="00B01175">
        <w:rPr>
          <w:rFonts w:ascii="Times New Roman" w:hAnsi="Times New Roman" w:cs="Times New Roman"/>
        </w:rPr>
        <w:t xml:space="preserve"> najneskôr do 10 dní od </w:t>
      </w:r>
      <w:r>
        <w:rPr>
          <w:rFonts w:ascii="Times New Roman" w:hAnsi="Times New Roman" w:cs="Times New Roman"/>
        </w:rPr>
        <w:t>podpísania Zmluvy obidvomi zmluvnými stranami.</w:t>
      </w:r>
    </w:p>
    <w:p w:rsidR="00021D70" w:rsidRDefault="00021D70" w:rsidP="00021D70">
      <w:pPr>
        <w:pStyle w:val="Odsekzoznamu"/>
        <w:numPr>
          <w:ilvl w:val="0"/>
          <w:numId w:val="5"/>
        </w:numPr>
        <w:jc w:val="both"/>
        <w:rPr>
          <w:rFonts w:ascii="Times New Roman" w:hAnsi="Times New Roman" w:cs="Times New Roman"/>
        </w:rPr>
      </w:pPr>
      <w:r>
        <w:rPr>
          <w:rFonts w:ascii="Times New Roman" w:hAnsi="Times New Roman" w:cs="Times New Roman"/>
        </w:rPr>
        <w:t>Zmluvné strany berú na vedomie, že podpísaním Zmluvy sú svojimi zmluvnými prejavmi viazané až do rozhodnutia Okresného úradu Banská Štiavnica, katastrálny odbor, o povolení alebo zamietnutí vkladu vlastníckeho práva k Pr</w:t>
      </w:r>
      <w:r w:rsidR="00133EB4">
        <w:rPr>
          <w:rFonts w:ascii="Times New Roman" w:hAnsi="Times New Roman" w:cs="Times New Roman"/>
        </w:rPr>
        <w:t>edmetu kúpy v prospech Kupujúcich</w:t>
      </w:r>
      <w:r>
        <w:rPr>
          <w:rFonts w:ascii="Times New Roman" w:hAnsi="Times New Roman" w:cs="Times New Roman"/>
        </w:rPr>
        <w:t>.</w:t>
      </w:r>
    </w:p>
    <w:p w:rsidR="00021D70" w:rsidRDefault="00021D70" w:rsidP="00021D70">
      <w:pPr>
        <w:pStyle w:val="Odsekzoznamu"/>
        <w:numPr>
          <w:ilvl w:val="0"/>
          <w:numId w:val="5"/>
        </w:numPr>
        <w:jc w:val="both"/>
        <w:rPr>
          <w:rFonts w:ascii="Times New Roman" w:hAnsi="Times New Roman" w:cs="Times New Roman"/>
        </w:rPr>
      </w:pPr>
      <w:r>
        <w:rPr>
          <w:rFonts w:ascii="Times New Roman" w:hAnsi="Times New Roman" w:cs="Times New Roman"/>
        </w:rPr>
        <w:t>Zmluvné strany berú na vedomie, že vla</w:t>
      </w:r>
      <w:r w:rsidR="00133EB4">
        <w:rPr>
          <w:rFonts w:ascii="Times New Roman" w:hAnsi="Times New Roman" w:cs="Times New Roman"/>
        </w:rPr>
        <w:t>stnícke právo k Predmetu kúpy nadobudnú</w:t>
      </w:r>
      <w:r>
        <w:rPr>
          <w:rFonts w:ascii="Times New Roman" w:hAnsi="Times New Roman" w:cs="Times New Roman"/>
        </w:rPr>
        <w:t xml:space="preserve"> Kupujúci až vkladom do katastra nehnuteľností vedeného príslušným katastrálnym úradom a právne účinky vkladu do katastra nehnuteľností vznikajú na základe právoplatného rozhodnutia Okresného úradu Banská Štiavnica, katastrálny odbor, o jeho povolení</w:t>
      </w:r>
      <w:r w:rsidR="00EF1448">
        <w:rPr>
          <w:rFonts w:ascii="Times New Roman" w:hAnsi="Times New Roman" w:cs="Times New Roman"/>
        </w:rPr>
        <w:t>.</w:t>
      </w:r>
    </w:p>
    <w:p w:rsidR="00E31943" w:rsidRDefault="00E31943" w:rsidP="00021D70">
      <w:pPr>
        <w:pStyle w:val="Odsekzoznamu"/>
        <w:numPr>
          <w:ilvl w:val="0"/>
          <w:numId w:val="5"/>
        </w:numPr>
        <w:jc w:val="both"/>
        <w:rPr>
          <w:rFonts w:ascii="Times New Roman" w:hAnsi="Times New Roman" w:cs="Times New Roman"/>
        </w:rPr>
      </w:pPr>
      <w:r>
        <w:rPr>
          <w:rFonts w:ascii="Times New Roman" w:hAnsi="Times New Roman" w:cs="Times New Roman"/>
        </w:rPr>
        <w:t>V prípade, ak by príslušný Okresný úrad, katastrálny odbor, rozhodol o zamietnutí alebo o zastavení konania o návrhu na vklad vlastníckeho práva do katastra nehnuteľností po</w:t>
      </w:r>
      <w:r w:rsidR="00133EB4">
        <w:rPr>
          <w:rFonts w:ascii="Times New Roman" w:hAnsi="Times New Roman" w:cs="Times New Roman"/>
        </w:rPr>
        <w:t>dľa Zmluvy v prospech Kupujúcich</w:t>
      </w:r>
      <w:r>
        <w:rPr>
          <w:rFonts w:ascii="Times New Roman" w:hAnsi="Times New Roman" w:cs="Times New Roman"/>
        </w:rPr>
        <w:t>, zmluvné strany sú povinné podpísať novú zmluvu o prevode vlastníckeho práva k Predmetu kúpy za podmienok dojednaných v Zmluve.</w:t>
      </w:r>
    </w:p>
    <w:p w:rsidR="00A11C89" w:rsidRDefault="00E31943" w:rsidP="00021D70">
      <w:pPr>
        <w:pStyle w:val="Odsekzoznamu"/>
        <w:numPr>
          <w:ilvl w:val="0"/>
          <w:numId w:val="5"/>
        </w:numPr>
        <w:jc w:val="both"/>
        <w:rPr>
          <w:rFonts w:ascii="Times New Roman" w:hAnsi="Times New Roman" w:cs="Times New Roman"/>
        </w:rPr>
      </w:pPr>
      <w:r>
        <w:rPr>
          <w:rFonts w:ascii="Times New Roman" w:hAnsi="Times New Roman" w:cs="Times New Roman"/>
        </w:rPr>
        <w:t>Ak príslušný Okresný úrad, katastrálny odbor, preruší konanie o návrhu na vklad vlastníckeho práva do katastra nehnuteľností po</w:t>
      </w:r>
      <w:r w:rsidR="00133EB4">
        <w:rPr>
          <w:rFonts w:ascii="Times New Roman" w:hAnsi="Times New Roman" w:cs="Times New Roman"/>
        </w:rPr>
        <w:t>dľa Zmluvy v prospech Kupujúcich</w:t>
      </w:r>
      <w:r>
        <w:rPr>
          <w:rFonts w:ascii="Times New Roman" w:hAnsi="Times New Roman" w:cs="Times New Roman"/>
        </w:rPr>
        <w:t xml:space="preserve">, zmluvné strany sú povinné poskytnúť súčinnosť druhej zmluvnej </w:t>
      </w:r>
      <w:r w:rsidR="00A11C89">
        <w:rPr>
          <w:rFonts w:ascii="Times New Roman" w:hAnsi="Times New Roman" w:cs="Times New Roman"/>
        </w:rPr>
        <w:t>strane a odstrániť nedostatky Zmluvy a návrhu na vklad vlastníckeho práva do katastra nehnuteľností, prípadne jeho príloh.</w:t>
      </w:r>
    </w:p>
    <w:p w:rsidR="00A11C89" w:rsidRDefault="00A11C89" w:rsidP="00A11C89">
      <w:pPr>
        <w:jc w:val="both"/>
        <w:rPr>
          <w:rFonts w:ascii="Times New Roman" w:hAnsi="Times New Roman" w:cs="Times New Roman"/>
        </w:rPr>
      </w:pPr>
    </w:p>
    <w:p w:rsidR="00DD6A68" w:rsidRDefault="00DD6A68" w:rsidP="00A11C89">
      <w:pPr>
        <w:jc w:val="center"/>
        <w:rPr>
          <w:rFonts w:ascii="Times New Roman" w:hAnsi="Times New Roman" w:cs="Times New Roman"/>
          <w:b/>
        </w:rPr>
      </w:pPr>
    </w:p>
    <w:p w:rsidR="00EF1448" w:rsidRDefault="00A11C89" w:rsidP="00A11C89">
      <w:pPr>
        <w:jc w:val="center"/>
        <w:rPr>
          <w:rFonts w:ascii="Times New Roman" w:hAnsi="Times New Roman" w:cs="Times New Roman"/>
          <w:b/>
        </w:rPr>
      </w:pPr>
      <w:r>
        <w:rPr>
          <w:rFonts w:ascii="Times New Roman" w:hAnsi="Times New Roman" w:cs="Times New Roman"/>
          <w:b/>
        </w:rPr>
        <w:lastRenderedPageBreak/>
        <w:t>Článok VI.</w:t>
      </w:r>
    </w:p>
    <w:p w:rsidR="00A11C89" w:rsidRDefault="00A11C89" w:rsidP="00A11C89">
      <w:pPr>
        <w:jc w:val="center"/>
        <w:rPr>
          <w:rFonts w:ascii="Times New Roman" w:hAnsi="Times New Roman" w:cs="Times New Roman"/>
          <w:b/>
        </w:rPr>
      </w:pPr>
      <w:r>
        <w:rPr>
          <w:rFonts w:ascii="Times New Roman" w:hAnsi="Times New Roman" w:cs="Times New Roman"/>
          <w:b/>
        </w:rPr>
        <w:t>Záverečné ustanovenia</w:t>
      </w:r>
    </w:p>
    <w:p w:rsidR="00A11C89" w:rsidRDefault="00A11C89" w:rsidP="00A11C89">
      <w:pPr>
        <w:jc w:val="center"/>
        <w:rPr>
          <w:rFonts w:ascii="Times New Roman" w:hAnsi="Times New Roman" w:cs="Times New Roman"/>
          <w:b/>
        </w:rPr>
      </w:pPr>
    </w:p>
    <w:p w:rsidR="00A11C89" w:rsidRDefault="00A11C89" w:rsidP="00A11C89">
      <w:pPr>
        <w:pStyle w:val="Odsekzoznamu"/>
        <w:numPr>
          <w:ilvl w:val="0"/>
          <w:numId w:val="6"/>
        </w:numPr>
        <w:jc w:val="both"/>
        <w:rPr>
          <w:rFonts w:ascii="Times New Roman" w:hAnsi="Times New Roman" w:cs="Times New Roman"/>
        </w:rPr>
      </w:pPr>
      <w:r>
        <w:rPr>
          <w:rFonts w:ascii="Times New Roman" w:hAnsi="Times New Roman" w:cs="Times New Roman"/>
        </w:rPr>
        <w:t xml:space="preserve">Kupujúci </w:t>
      </w:r>
      <w:r w:rsidR="00DD6A68">
        <w:rPr>
          <w:rFonts w:ascii="Times New Roman" w:hAnsi="Times New Roman" w:cs="Times New Roman"/>
        </w:rPr>
        <w:t>týmto udeľujú plnú moc predávajúcemu na podanie návrhu na vklad vlastníckeho práva do katastra nehnuteľností na Okresnom úrade Banská Štiavnica, katastrálny odbor, ako aj na prípadné dopĺňanie návrhu na vklad, nahliadanie do spisu, podávanie informácii a na zastupovanie počas konania o vklade vlastníckeho práva do katastra nehnuteľností. Predávajúci toto splnomocnenie v plnom rozsahu prijíma.</w:t>
      </w:r>
      <w:r w:rsidR="00374EBC">
        <w:rPr>
          <w:rFonts w:ascii="Times New Roman" w:hAnsi="Times New Roman" w:cs="Times New Roman"/>
        </w:rPr>
        <w:t xml:space="preserve"> Kupujúci súhlasia so spracovaním osobných údajov v zmysle Nariadenia /EÚ/ 2016/679/GDPR/ a zákona č. 18/2018 </w:t>
      </w:r>
      <w:proofErr w:type="spellStart"/>
      <w:r w:rsidR="00374EBC">
        <w:rPr>
          <w:rFonts w:ascii="Times New Roman" w:hAnsi="Times New Roman" w:cs="Times New Roman"/>
        </w:rPr>
        <w:t>Z.z</w:t>
      </w:r>
      <w:proofErr w:type="spellEnd"/>
      <w:r w:rsidR="00374EBC">
        <w:rPr>
          <w:rFonts w:ascii="Times New Roman" w:hAnsi="Times New Roman" w:cs="Times New Roman"/>
        </w:rPr>
        <w:t xml:space="preserve">. o ochrane osobných údajov, a so zverejnením tejto zmluvy podľa zákona č. 211/2000 </w:t>
      </w:r>
      <w:proofErr w:type="spellStart"/>
      <w:r w:rsidR="00374EBC">
        <w:rPr>
          <w:rFonts w:ascii="Times New Roman" w:hAnsi="Times New Roman" w:cs="Times New Roman"/>
        </w:rPr>
        <w:t>Z.z</w:t>
      </w:r>
      <w:proofErr w:type="spellEnd"/>
      <w:r w:rsidR="00374EBC">
        <w:rPr>
          <w:rFonts w:ascii="Times New Roman" w:hAnsi="Times New Roman" w:cs="Times New Roman"/>
        </w:rPr>
        <w:t>. o slobodnom prístupe k informáciám, v znení neskorších noviel.</w:t>
      </w:r>
    </w:p>
    <w:p w:rsidR="00A11C89" w:rsidRDefault="00A11C89" w:rsidP="00A11C89">
      <w:pPr>
        <w:pStyle w:val="Odsekzoznamu"/>
        <w:numPr>
          <w:ilvl w:val="0"/>
          <w:numId w:val="6"/>
        </w:numPr>
        <w:jc w:val="both"/>
        <w:rPr>
          <w:rFonts w:ascii="Times New Roman" w:hAnsi="Times New Roman" w:cs="Times New Roman"/>
        </w:rPr>
      </w:pPr>
      <w:r>
        <w:rPr>
          <w:rFonts w:ascii="Times New Roman" w:hAnsi="Times New Roman" w:cs="Times New Roman"/>
        </w:rPr>
        <w:t>Zmluvné strany podpisom Zmluvy zároveň potvrdzujú, že právny úkon je urobený v predpísanej forme, prejavy vôle sú hodnoverné, dostatočne zrozumiteľné a ich zmluvná voľnosť nie je ničím obmedzená.</w:t>
      </w:r>
    </w:p>
    <w:p w:rsidR="00A11C89" w:rsidRDefault="00A11C89" w:rsidP="00A11C89">
      <w:pPr>
        <w:pStyle w:val="Odsekzoznamu"/>
        <w:numPr>
          <w:ilvl w:val="0"/>
          <w:numId w:val="6"/>
        </w:numPr>
        <w:jc w:val="both"/>
        <w:rPr>
          <w:rFonts w:ascii="Times New Roman" w:hAnsi="Times New Roman" w:cs="Times New Roman"/>
        </w:rPr>
      </w:pPr>
      <w:r>
        <w:rPr>
          <w:rFonts w:ascii="Times New Roman" w:hAnsi="Times New Roman" w:cs="Times New Roman"/>
        </w:rPr>
        <w:t xml:space="preserve">Vo veciach neupravených Zmluvou sa zmluvný vzťah spravuje príslušnými ustanoveniami </w:t>
      </w:r>
      <w:r w:rsidR="00374EBC">
        <w:rPr>
          <w:rFonts w:ascii="Times New Roman" w:hAnsi="Times New Roman" w:cs="Times New Roman"/>
        </w:rPr>
        <w:t>Občianskeho zákonníka</w:t>
      </w:r>
      <w:r>
        <w:rPr>
          <w:rFonts w:ascii="Times New Roman" w:hAnsi="Times New Roman" w:cs="Times New Roman"/>
        </w:rPr>
        <w:t>.</w:t>
      </w:r>
    </w:p>
    <w:p w:rsidR="00374EBC" w:rsidRPr="00374EBC" w:rsidRDefault="00A11C89" w:rsidP="00374EBC">
      <w:pPr>
        <w:pStyle w:val="Odsekzoznamu"/>
        <w:numPr>
          <w:ilvl w:val="0"/>
          <w:numId w:val="6"/>
        </w:numPr>
        <w:ind w:left="426" w:firstLine="0"/>
        <w:jc w:val="both"/>
        <w:rPr>
          <w:rFonts w:ascii="Times New Roman" w:hAnsi="Times New Roman" w:cs="Times New Roman"/>
        </w:rPr>
      </w:pPr>
      <w:r w:rsidRPr="00374EBC">
        <w:rPr>
          <w:rFonts w:ascii="Times New Roman" w:hAnsi="Times New Roman" w:cs="Times New Roman"/>
        </w:rPr>
        <w:t>Ak niektoré</w:t>
      </w:r>
      <w:r w:rsidR="00747C94" w:rsidRPr="00374EBC">
        <w:rPr>
          <w:rFonts w:ascii="Times New Roman" w:hAnsi="Times New Roman" w:cs="Times New Roman"/>
        </w:rPr>
        <w:t xml:space="preserve"> </w:t>
      </w:r>
      <w:r w:rsidRPr="00374EBC">
        <w:rPr>
          <w:rFonts w:ascii="Times New Roman" w:hAnsi="Times New Roman" w:cs="Times New Roman"/>
        </w:rPr>
        <w:t>ustanovenia Zmluvy nie sú celkom alebo sčasti</w:t>
      </w:r>
      <w:r w:rsidR="00747C94" w:rsidRPr="00374EBC">
        <w:rPr>
          <w:rFonts w:ascii="Times New Roman" w:hAnsi="Times New Roman" w:cs="Times New Roman"/>
        </w:rPr>
        <w:t xml:space="preserve">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Zmluvy, pokiaľ pri uzatváraní Zmluvy Zmluvné strany túto otázku brali do úvahy.</w:t>
      </w:r>
    </w:p>
    <w:p w:rsidR="00374EBC" w:rsidRPr="00374EBC" w:rsidRDefault="00374EBC" w:rsidP="00374EBC">
      <w:pPr>
        <w:pStyle w:val="Odsekzoznamu"/>
        <w:numPr>
          <w:ilvl w:val="0"/>
          <w:numId w:val="6"/>
        </w:numPr>
        <w:ind w:left="360" w:firstLine="66"/>
        <w:jc w:val="both"/>
        <w:rPr>
          <w:rFonts w:ascii="Times New Roman" w:hAnsi="Times New Roman" w:cs="Times New Roman"/>
        </w:rPr>
      </w:pPr>
      <w:r w:rsidRPr="00374EBC">
        <w:rPr>
          <w:rFonts w:ascii="Times New Roman" w:hAnsi="Times New Roman" w:cs="Times New Roman"/>
        </w:rPr>
        <w:t xml:space="preserve">Účastníci zmluvy berú na vedomie,  že zmluva nadobúda platnosť dňom jej podpísania oboma zmluvnými stranami.  V zmysle zákona NR SR č. 162/1995 </w:t>
      </w:r>
      <w:proofErr w:type="spellStart"/>
      <w:r w:rsidRPr="00374EBC">
        <w:rPr>
          <w:rFonts w:ascii="Times New Roman" w:hAnsi="Times New Roman" w:cs="Times New Roman"/>
        </w:rPr>
        <w:t>Z.z</w:t>
      </w:r>
      <w:proofErr w:type="spellEnd"/>
      <w:r w:rsidRPr="00374EBC">
        <w:rPr>
          <w:rFonts w:ascii="Times New Roman" w:hAnsi="Times New Roman" w:cs="Times New Roman"/>
        </w:rPr>
        <w:t>. /katastrálny zákon/ § 31</w:t>
      </w:r>
      <w:r>
        <w:rPr>
          <w:rFonts w:ascii="Times New Roman" w:hAnsi="Times New Roman" w:cs="Times New Roman"/>
        </w:rPr>
        <w:t>, bod 6 rozhodnutie o povolení vkladu nadobúda právoplatnosť dňom jeho vyznačenia, kedy bude založený list vlastníctva v ktorom budú kupujúci označení ako bezpodieloví spoluvlastníci v podiele 1/1.</w:t>
      </w:r>
    </w:p>
    <w:p w:rsidR="00374EBC" w:rsidRDefault="00374EBC" w:rsidP="00374EBC">
      <w:pPr>
        <w:pStyle w:val="Odsekzoznamu"/>
        <w:numPr>
          <w:ilvl w:val="0"/>
          <w:numId w:val="6"/>
        </w:numPr>
        <w:jc w:val="both"/>
        <w:rPr>
          <w:rFonts w:ascii="Times New Roman" w:hAnsi="Times New Roman" w:cs="Times New Roman"/>
        </w:rPr>
      </w:pPr>
      <w:r>
        <w:rPr>
          <w:rFonts w:ascii="Times New Roman" w:hAnsi="Times New Roman" w:cs="Times New Roman"/>
        </w:rPr>
        <w:t>Zmluvné strany vyhlasujú, že si Zmluvu riadne prečítali a potvrdzujú, že Zmluva je zrozumiteľná a určitá a vyjadruje ich skutočnú, slobodnú a vážnu vôľu, nie je uzatvorená v tiesni za nápadne nevýhodných podmienok a na znak súhlasu ju vlastnoručne podpísali.</w:t>
      </w:r>
    </w:p>
    <w:p w:rsidR="00747C94" w:rsidRDefault="00747C94" w:rsidP="00A11C89">
      <w:pPr>
        <w:pStyle w:val="Odsekzoznamu"/>
        <w:numPr>
          <w:ilvl w:val="0"/>
          <w:numId w:val="6"/>
        </w:numPr>
        <w:jc w:val="both"/>
        <w:rPr>
          <w:rFonts w:ascii="Times New Roman" w:hAnsi="Times New Roman" w:cs="Times New Roman"/>
        </w:rPr>
      </w:pPr>
      <w:r>
        <w:rPr>
          <w:rFonts w:ascii="Times New Roman" w:hAnsi="Times New Roman" w:cs="Times New Roman"/>
        </w:rPr>
        <w:t>Zmluva je vyhotovená v piatich rovnopisoch, a to dva rovnopisy pre príslušný Okresný úrad, katastrálny odbor, dva rovnopisy pre Predávajúceh</w:t>
      </w:r>
      <w:r w:rsidR="00133EB4">
        <w:rPr>
          <w:rFonts w:ascii="Times New Roman" w:hAnsi="Times New Roman" w:cs="Times New Roman"/>
        </w:rPr>
        <w:t>o a jeden rovnopis pre Kupujúcich</w:t>
      </w:r>
      <w:r>
        <w:rPr>
          <w:rFonts w:ascii="Times New Roman" w:hAnsi="Times New Roman" w:cs="Times New Roman"/>
        </w:rPr>
        <w:t>.</w:t>
      </w:r>
    </w:p>
    <w:p w:rsidR="00747C94" w:rsidRDefault="0059456C" w:rsidP="00A11C89">
      <w:pPr>
        <w:pStyle w:val="Odsekzoznamu"/>
        <w:numPr>
          <w:ilvl w:val="0"/>
          <w:numId w:val="6"/>
        </w:numPr>
        <w:jc w:val="both"/>
        <w:rPr>
          <w:rFonts w:ascii="Times New Roman" w:hAnsi="Times New Roman" w:cs="Times New Roman"/>
        </w:rPr>
      </w:pPr>
      <w:r>
        <w:rPr>
          <w:rFonts w:ascii="Times New Roman" w:hAnsi="Times New Roman" w:cs="Times New Roman"/>
        </w:rPr>
        <w:t>Zmluva nadobúda platnosť</w:t>
      </w:r>
      <w:r w:rsidR="00747C94">
        <w:rPr>
          <w:rFonts w:ascii="Times New Roman" w:hAnsi="Times New Roman" w:cs="Times New Roman"/>
        </w:rPr>
        <w:t xml:space="preserve"> dňom jej podpisu</w:t>
      </w:r>
      <w:r>
        <w:rPr>
          <w:rFonts w:ascii="Times New Roman" w:hAnsi="Times New Roman" w:cs="Times New Roman"/>
        </w:rPr>
        <w:t xml:space="preserve"> a účinnosť </w:t>
      </w:r>
      <w:r w:rsidR="000331AA">
        <w:rPr>
          <w:rFonts w:ascii="Times New Roman" w:hAnsi="Times New Roman" w:cs="Times New Roman"/>
        </w:rPr>
        <w:t>dňom nasledujúcim po dni jej zverejnenia.</w:t>
      </w:r>
      <w:r w:rsidR="00747C94">
        <w:rPr>
          <w:rFonts w:ascii="Times New Roman" w:hAnsi="Times New Roman" w:cs="Times New Roman"/>
        </w:rPr>
        <w:t xml:space="preserve"> </w:t>
      </w:r>
      <w:r w:rsidR="00017312">
        <w:rPr>
          <w:rFonts w:ascii="Times New Roman" w:hAnsi="Times New Roman" w:cs="Times New Roman"/>
        </w:rPr>
        <w:t>Účinky prevodu vlastníckeho práva k Predmetu kúpy podľa Zmluvy nastávajú dňom právoplatnosti rozhodnutia Okresného úradu Banská Štiavnica, katastrálny odbor, o povolení vkladu vlastní</w:t>
      </w:r>
      <w:r w:rsidR="00133EB4">
        <w:rPr>
          <w:rFonts w:ascii="Times New Roman" w:hAnsi="Times New Roman" w:cs="Times New Roman"/>
        </w:rPr>
        <w:t>ckeho práva v prospech Kupujúcich</w:t>
      </w:r>
      <w:r w:rsidR="00017312">
        <w:rPr>
          <w:rFonts w:ascii="Times New Roman" w:hAnsi="Times New Roman" w:cs="Times New Roman"/>
        </w:rPr>
        <w:t xml:space="preserve"> k Predmetu kúpy do katastra nehnuteľností v Slovenskej republike.</w:t>
      </w:r>
    </w:p>
    <w:p w:rsidR="00017312" w:rsidRDefault="00017312" w:rsidP="00A11C89">
      <w:pPr>
        <w:pStyle w:val="Odsekzoznamu"/>
        <w:numPr>
          <w:ilvl w:val="0"/>
          <w:numId w:val="6"/>
        </w:numPr>
        <w:jc w:val="both"/>
        <w:rPr>
          <w:rFonts w:ascii="Times New Roman" w:hAnsi="Times New Roman" w:cs="Times New Roman"/>
        </w:rPr>
      </w:pPr>
      <w:r>
        <w:rPr>
          <w:rFonts w:ascii="Times New Roman" w:hAnsi="Times New Roman" w:cs="Times New Roman"/>
        </w:rPr>
        <w:t>Zmluvné strany vyhlasujú, že si Zmluvu riadne prečítali a potvrdzujú, že Zmluva je zrozumiteľná a určitá a vyjadruje ich skutočnú, slobodnú a vážnu vôľu, nie je uzatvorená v tiesni za nápadne nevýhodných podmienok a na znak súhlasu ju vlastnoručne podpísali.</w:t>
      </w:r>
    </w:p>
    <w:p w:rsidR="00017312" w:rsidRDefault="00017312" w:rsidP="00017312">
      <w:pPr>
        <w:jc w:val="both"/>
        <w:rPr>
          <w:rFonts w:ascii="Times New Roman" w:hAnsi="Times New Roman" w:cs="Times New Roman"/>
        </w:rPr>
      </w:pPr>
    </w:p>
    <w:p w:rsidR="003C2CCE" w:rsidRDefault="003C2CCE" w:rsidP="00017312">
      <w:pPr>
        <w:jc w:val="both"/>
        <w:rPr>
          <w:rFonts w:ascii="Times New Roman" w:hAnsi="Times New Roman" w:cs="Times New Roman"/>
        </w:rPr>
      </w:pPr>
    </w:p>
    <w:p w:rsidR="003C2CCE" w:rsidRDefault="003C2CCE" w:rsidP="00017312">
      <w:pPr>
        <w:jc w:val="both"/>
        <w:rPr>
          <w:rFonts w:ascii="Times New Roman" w:hAnsi="Times New Roman" w:cs="Times New Roman"/>
        </w:rPr>
      </w:pPr>
    </w:p>
    <w:p w:rsidR="003C2CCE" w:rsidRDefault="003C2CCE" w:rsidP="00017312">
      <w:pPr>
        <w:jc w:val="both"/>
        <w:rPr>
          <w:rFonts w:ascii="Times New Roman" w:hAnsi="Times New Roman" w:cs="Times New Roman"/>
        </w:rPr>
      </w:pPr>
    </w:p>
    <w:p w:rsidR="003C2CCE" w:rsidRDefault="003C2CCE" w:rsidP="00017312">
      <w:pPr>
        <w:jc w:val="both"/>
        <w:rPr>
          <w:rFonts w:ascii="Times New Roman" w:hAnsi="Times New Roman" w:cs="Times New Roman"/>
        </w:rPr>
      </w:pPr>
    </w:p>
    <w:p w:rsidR="003C2CCE" w:rsidRDefault="003C2CCE" w:rsidP="00017312">
      <w:pPr>
        <w:jc w:val="both"/>
        <w:rPr>
          <w:rFonts w:ascii="Times New Roman" w:hAnsi="Times New Roman" w:cs="Times New Roman"/>
        </w:rPr>
      </w:pPr>
    </w:p>
    <w:p w:rsidR="00017312" w:rsidRDefault="00017312" w:rsidP="00017312">
      <w:pPr>
        <w:jc w:val="both"/>
        <w:rPr>
          <w:rFonts w:ascii="Times New Roman" w:hAnsi="Times New Roman" w:cs="Times New Roman"/>
        </w:rPr>
      </w:pPr>
    </w:p>
    <w:p w:rsidR="00017312" w:rsidRDefault="00017312" w:rsidP="00017312">
      <w:pPr>
        <w:jc w:val="both"/>
        <w:rPr>
          <w:rFonts w:ascii="Times New Roman" w:hAnsi="Times New Roman" w:cs="Times New Roman"/>
        </w:rPr>
      </w:pPr>
    </w:p>
    <w:p w:rsidR="00017312" w:rsidRDefault="00017312" w:rsidP="00017312">
      <w:pPr>
        <w:jc w:val="both"/>
        <w:rPr>
          <w:rFonts w:ascii="Times New Roman" w:hAnsi="Times New Roman" w:cs="Times New Roman"/>
        </w:rPr>
      </w:pPr>
      <w:r>
        <w:rPr>
          <w:rFonts w:ascii="Times New Roman" w:hAnsi="Times New Roman" w:cs="Times New Roman"/>
        </w:rPr>
        <w:t>V Štiavnických Baniach, dňa ...............................</w:t>
      </w:r>
    </w:p>
    <w:p w:rsidR="00017312" w:rsidRDefault="00017312" w:rsidP="00017312">
      <w:pPr>
        <w:jc w:val="both"/>
        <w:rPr>
          <w:rFonts w:ascii="Times New Roman" w:hAnsi="Times New Roman" w:cs="Times New Roman"/>
        </w:rPr>
      </w:pPr>
    </w:p>
    <w:p w:rsidR="00B01175" w:rsidRDefault="00B01175" w:rsidP="00017312">
      <w:pPr>
        <w:jc w:val="both"/>
        <w:rPr>
          <w:rFonts w:ascii="Times New Roman" w:hAnsi="Times New Roman" w:cs="Times New Roman"/>
        </w:rPr>
      </w:pPr>
    </w:p>
    <w:p w:rsidR="00017312" w:rsidRDefault="00017312" w:rsidP="00017312">
      <w:pPr>
        <w:jc w:val="both"/>
        <w:rPr>
          <w:rFonts w:ascii="Times New Roman" w:hAnsi="Times New Roman" w:cs="Times New Roman"/>
          <w:b/>
        </w:rPr>
      </w:pPr>
      <w:r>
        <w:rPr>
          <w:rFonts w:ascii="Times New Roman" w:hAnsi="Times New Roman" w:cs="Times New Roman"/>
          <w:b/>
        </w:rPr>
        <w:t>Predávajúci:                                                                                       Kupujúci:</w:t>
      </w:r>
    </w:p>
    <w:p w:rsidR="00017312" w:rsidRDefault="00017312" w:rsidP="00017312">
      <w:pPr>
        <w:jc w:val="both"/>
        <w:rPr>
          <w:rFonts w:ascii="Times New Roman" w:hAnsi="Times New Roman" w:cs="Times New Roman"/>
          <w:b/>
        </w:rPr>
      </w:pPr>
    </w:p>
    <w:p w:rsidR="00017312" w:rsidRDefault="00017312" w:rsidP="00017312">
      <w:pPr>
        <w:jc w:val="both"/>
        <w:rPr>
          <w:rFonts w:ascii="Times New Roman" w:hAnsi="Times New Roman" w:cs="Times New Roman"/>
          <w:b/>
        </w:rPr>
      </w:pPr>
    </w:p>
    <w:p w:rsidR="00017312" w:rsidRDefault="00017312" w:rsidP="00017312">
      <w:pPr>
        <w:jc w:val="both"/>
        <w:rPr>
          <w:rFonts w:ascii="Times New Roman" w:hAnsi="Times New Roman" w:cs="Times New Roman"/>
          <w:b/>
        </w:rPr>
      </w:pPr>
    </w:p>
    <w:p w:rsidR="00017312" w:rsidRDefault="00017312" w:rsidP="00017312">
      <w:pPr>
        <w:jc w:val="both"/>
        <w:rPr>
          <w:rFonts w:ascii="Times New Roman" w:hAnsi="Times New Roman" w:cs="Times New Roman"/>
          <w:b/>
        </w:rPr>
      </w:pPr>
      <w:r>
        <w:rPr>
          <w:rFonts w:ascii="Times New Roman" w:hAnsi="Times New Roman" w:cs="Times New Roman"/>
          <w:b/>
        </w:rPr>
        <w:t>........................................                                                                     ........................................</w:t>
      </w:r>
    </w:p>
    <w:p w:rsidR="00133EB4" w:rsidRDefault="00017312" w:rsidP="00017312">
      <w:pPr>
        <w:jc w:val="both"/>
        <w:rPr>
          <w:rFonts w:ascii="Times New Roman" w:hAnsi="Times New Roman" w:cs="Times New Roman"/>
          <w:b/>
        </w:rPr>
      </w:pPr>
      <w:r>
        <w:rPr>
          <w:rFonts w:ascii="Times New Roman" w:hAnsi="Times New Roman" w:cs="Times New Roman"/>
          <w:b/>
        </w:rPr>
        <w:t xml:space="preserve">Stanislav </w:t>
      </w:r>
      <w:proofErr w:type="spellStart"/>
      <w:r>
        <w:rPr>
          <w:rFonts w:ascii="Times New Roman" w:hAnsi="Times New Roman" w:cs="Times New Roman"/>
          <w:b/>
        </w:rPr>
        <w:t>Neuschl</w:t>
      </w:r>
      <w:proofErr w:type="spellEnd"/>
      <w:r>
        <w:rPr>
          <w:rFonts w:ascii="Times New Roman" w:hAnsi="Times New Roman" w:cs="Times New Roman"/>
          <w:b/>
        </w:rPr>
        <w:t xml:space="preserve">, starosta obce      </w:t>
      </w:r>
      <w:r w:rsidR="00133EB4">
        <w:rPr>
          <w:rFonts w:ascii="Times New Roman" w:hAnsi="Times New Roman" w:cs="Times New Roman"/>
          <w:b/>
        </w:rPr>
        <w:t xml:space="preserve">                                                </w:t>
      </w:r>
      <w:r w:rsidR="00091B38">
        <w:rPr>
          <w:rFonts w:ascii="Times New Roman" w:hAnsi="Times New Roman" w:cs="Times New Roman"/>
          <w:b/>
        </w:rPr>
        <w:t xml:space="preserve">Radoslav  </w:t>
      </w:r>
      <w:proofErr w:type="spellStart"/>
      <w:r w:rsidR="00091B38">
        <w:rPr>
          <w:rFonts w:ascii="Times New Roman" w:hAnsi="Times New Roman" w:cs="Times New Roman"/>
          <w:b/>
        </w:rPr>
        <w:t>Mego</w:t>
      </w:r>
      <w:proofErr w:type="spellEnd"/>
      <w:r w:rsidR="00091B38">
        <w:rPr>
          <w:rFonts w:ascii="Times New Roman" w:hAnsi="Times New Roman" w:cs="Times New Roman"/>
          <w:b/>
        </w:rPr>
        <w:t xml:space="preserve"> </w:t>
      </w:r>
    </w:p>
    <w:p w:rsidR="00133EB4" w:rsidRDefault="00133EB4" w:rsidP="00017312">
      <w:pPr>
        <w:jc w:val="both"/>
        <w:rPr>
          <w:rFonts w:ascii="Times New Roman" w:hAnsi="Times New Roman" w:cs="Times New Roman"/>
          <w:b/>
        </w:rPr>
      </w:pPr>
      <w:r>
        <w:rPr>
          <w:rFonts w:ascii="Times New Roman" w:hAnsi="Times New Roman" w:cs="Times New Roman"/>
          <w:b/>
        </w:rPr>
        <w:t xml:space="preserve">                                                                                                             </w:t>
      </w:r>
    </w:p>
    <w:p w:rsidR="00133EB4" w:rsidRDefault="00133EB4" w:rsidP="00017312">
      <w:pPr>
        <w:jc w:val="both"/>
        <w:rPr>
          <w:rFonts w:ascii="Times New Roman" w:hAnsi="Times New Roman" w:cs="Times New Roman"/>
          <w:b/>
        </w:rPr>
      </w:pPr>
    </w:p>
    <w:p w:rsidR="00133EB4" w:rsidRDefault="00133EB4" w:rsidP="00017312">
      <w:pPr>
        <w:jc w:val="both"/>
        <w:rPr>
          <w:rFonts w:ascii="Times New Roman" w:hAnsi="Times New Roman" w:cs="Times New Roman"/>
          <w:b/>
        </w:rPr>
      </w:pPr>
    </w:p>
    <w:p w:rsidR="00133EB4" w:rsidRDefault="00133EB4" w:rsidP="00017312">
      <w:pPr>
        <w:jc w:val="both"/>
        <w:rPr>
          <w:rFonts w:ascii="Times New Roman" w:hAnsi="Times New Roman" w:cs="Times New Roman"/>
          <w:b/>
        </w:rPr>
      </w:pPr>
      <w:r>
        <w:rPr>
          <w:rFonts w:ascii="Times New Roman" w:hAnsi="Times New Roman" w:cs="Times New Roman"/>
          <w:b/>
        </w:rPr>
        <w:t xml:space="preserve">                                                                                                              ........................................</w:t>
      </w:r>
    </w:p>
    <w:p w:rsidR="00017312" w:rsidRPr="00017312" w:rsidRDefault="00091B38" w:rsidP="00017312">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Andrea </w:t>
      </w:r>
      <w:proofErr w:type="spellStart"/>
      <w:r>
        <w:rPr>
          <w:rFonts w:ascii="Times New Roman" w:hAnsi="Times New Roman" w:cs="Times New Roman"/>
          <w:b/>
        </w:rPr>
        <w:t>Megová</w:t>
      </w:r>
      <w:proofErr w:type="spellEnd"/>
    </w:p>
    <w:sectPr w:rsidR="00017312" w:rsidRPr="0001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452"/>
    <w:multiLevelType w:val="hybridMultilevel"/>
    <w:tmpl w:val="832E18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AC2991"/>
    <w:multiLevelType w:val="hybridMultilevel"/>
    <w:tmpl w:val="8F08B52A"/>
    <w:lvl w:ilvl="0" w:tplc="041B000F">
      <w:start w:val="1"/>
      <w:numFmt w:val="decimal"/>
      <w:lvlText w:val="%1."/>
      <w:lvlJc w:val="left"/>
      <w:pPr>
        <w:ind w:left="720" w:hanging="360"/>
      </w:pPr>
    </w:lvl>
    <w:lvl w:ilvl="1" w:tplc="7D3E51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D6B31"/>
    <w:multiLevelType w:val="hybridMultilevel"/>
    <w:tmpl w:val="E76EFC90"/>
    <w:lvl w:ilvl="0" w:tplc="397A67C8">
      <w:start w:val="1"/>
      <w:numFmt w:val="decimal"/>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205E27"/>
    <w:multiLevelType w:val="hybridMultilevel"/>
    <w:tmpl w:val="E59C1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8A27AA"/>
    <w:multiLevelType w:val="hybridMultilevel"/>
    <w:tmpl w:val="E97E3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992A25"/>
    <w:multiLevelType w:val="hybridMultilevel"/>
    <w:tmpl w:val="AD7882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AB7372"/>
    <w:multiLevelType w:val="hybridMultilevel"/>
    <w:tmpl w:val="2850E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BA3DA3"/>
    <w:multiLevelType w:val="hybridMultilevel"/>
    <w:tmpl w:val="FFF85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E2"/>
    <w:rsid w:val="00005859"/>
    <w:rsid w:val="00017312"/>
    <w:rsid w:val="00021D70"/>
    <w:rsid w:val="000331AA"/>
    <w:rsid w:val="00091B38"/>
    <w:rsid w:val="000B41AA"/>
    <w:rsid w:val="00133EB4"/>
    <w:rsid w:val="001C026E"/>
    <w:rsid w:val="00205D8E"/>
    <w:rsid w:val="00254110"/>
    <w:rsid w:val="002D6883"/>
    <w:rsid w:val="002E52B2"/>
    <w:rsid w:val="0032710C"/>
    <w:rsid w:val="003340B8"/>
    <w:rsid w:val="00374EBC"/>
    <w:rsid w:val="00387A63"/>
    <w:rsid w:val="003C2CCE"/>
    <w:rsid w:val="00443379"/>
    <w:rsid w:val="00450195"/>
    <w:rsid w:val="0059456C"/>
    <w:rsid w:val="005B6579"/>
    <w:rsid w:val="00600DA6"/>
    <w:rsid w:val="0063520B"/>
    <w:rsid w:val="00651434"/>
    <w:rsid w:val="006B7C52"/>
    <w:rsid w:val="006E03F9"/>
    <w:rsid w:val="007166E1"/>
    <w:rsid w:val="00747C94"/>
    <w:rsid w:val="007A1864"/>
    <w:rsid w:val="007C0453"/>
    <w:rsid w:val="007C28E2"/>
    <w:rsid w:val="00824C53"/>
    <w:rsid w:val="00831DE2"/>
    <w:rsid w:val="008C3038"/>
    <w:rsid w:val="008E3DD3"/>
    <w:rsid w:val="009025B6"/>
    <w:rsid w:val="00921AE7"/>
    <w:rsid w:val="009E15A9"/>
    <w:rsid w:val="00A11C89"/>
    <w:rsid w:val="00A12562"/>
    <w:rsid w:val="00A530D1"/>
    <w:rsid w:val="00A64623"/>
    <w:rsid w:val="00AC62A9"/>
    <w:rsid w:val="00B01175"/>
    <w:rsid w:val="00B93803"/>
    <w:rsid w:val="00BF3C49"/>
    <w:rsid w:val="00C5473C"/>
    <w:rsid w:val="00C84011"/>
    <w:rsid w:val="00CF62D7"/>
    <w:rsid w:val="00D43D71"/>
    <w:rsid w:val="00DA4682"/>
    <w:rsid w:val="00DD6A68"/>
    <w:rsid w:val="00E16960"/>
    <w:rsid w:val="00E31943"/>
    <w:rsid w:val="00E91049"/>
    <w:rsid w:val="00EB1B29"/>
    <w:rsid w:val="00EF14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11806-98C1-4E52-B12E-ED990415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1DE2"/>
    <w:pPr>
      <w:spacing w:after="0" w:line="240" w:lineRule="auto"/>
    </w:pPr>
  </w:style>
  <w:style w:type="paragraph" w:styleId="Odsekzoznamu">
    <w:name w:val="List Paragraph"/>
    <w:basedOn w:val="Normlny"/>
    <w:uiPriority w:val="34"/>
    <w:qFormat/>
    <w:rsid w:val="00C5473C"/>
    <w:pPr>
      <w:ind w:left="720"/>
      <w:contextualSpacing/>
    </w:pPr>
  </w:style>
  <w:style w:type="paragraph" w:styleId="Textbubliny">
    <w:name w:val="Balloon Text"/>
    <w:basedOn w:val="Normlny"/>
    <w:link w:val="TextbublinyChar"/>
    <w:uiPriority w:val="99"/>
    <w:semiHidden/>
    <w:unhideWhenUsed/>
    <w:rsid w:val="008E3D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3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68299">
      <w:bodyDiv w:val="1"/>
      <w:marLeft w:val="0"/>
      <w:marRight w:val="0"/>
      <w:marTop w:val="0"/>
      <w:marBottom w:val="0"/>
      <w:divBdr>
        <w:top w:val="none" w:sz="0" w:space="0" w:color="auto"/>
        <w:left w:val="none" w:sz="0" w:space="0" w:color="auto"/>
        <w:bottom w:val="none" w:sz="0" w:space="0" w:color="auto"/>
        <w:right w:val="none" w:sz="0" w:space="0" w:color="auto"/>
      </w:divBdr>
      <w:divsChild>
        <w:div w:id="1541625656">
          <w:marLeft w:val="0"/>
          <w:marRight w:val="0"/>
          <w:marTop w:val="0"/>
          <w:marBottom w:val="0"/>
          <w:divBdr>
            <w:top w:val="none" w:sz="0" w:space="0" w:color="auto"/>
            <w:left w:val="none" w:sz="0" w:space="0" w:color="auto"/>
            <w:bottom w:val="none" w:sz="0" w:space="0" w:color="auto"/>
            <w:right w:val="none" w:sz="0" w:space="0" w:color="auto"/>
          </w:divBdr>
        </w:div>
        <w:div w:id="746269012">
          <w:marLeft w:val="0"/>
          <w:marRight w:val="0"/>
          <w:marTop w:val="0"/>
          <w:marBottom w:val="0"/>
          <w:divBdr>
            <w:top w:val="none" w:sz="0" w:space="0" w:color="auto"/>
            <w:left w:val="none" w:sz="0" w:space="0" w:color="auto"/>
            <w:bottom w:val="none" w:sz="0" w:space="0" w:color="auto"/>
            <w:right w:val="none" w:sz="0" w:space="0" w:color="auto"/>
          </w:divBdr>
        </w:div>
        <w:div w:id="557591906">
          <w:marLeft w:val="0"/>
          <w:marRight w:val="0"/>
          <w:marTop w:val="0"/>
          <w:marBottom w:val="0"/>
          <w:divBdr>
            <w:top w:val="none" w:sz="0" w:space="0" w:color="auto"/>
            <w:left w:val="none" w:sz="0" w:space="0" w:color="auto"/>
            <w:bottom w:val="none" w:sz="0" w:space="0" w:color="auto"/>
            <w:right w:val="none" w:sz="0" w:space="0" w:color="auto"/>
          </w:divBdr>
        </w:div>
        <w:div w:id="749885984">
          <w:marLeft w:val="0"/>
          <w:marRight w:val="0"/>
          <w:marTop w:val="0"/>
          <w:marBottom w:val="0"/>
          <w:divBdr>
            <w:top w:val="none" w:sz="0" w:space="0" w:color="auto"/>
            <w:left w:val="none" w:sz="0" w:space="0" w:color="auto"/>
            <w:bottom w:val="none" w:sz="0" w:space="0" w:color="auto"/>
            <w:right w:val="none" w:sz="0" w:space="0" w:color="auto"/>
          </w:divBdr>
        </w:div>
        <w:div w:id="446433827">
          <w:marLeft w:val="0"/>
          <w:marRight w:val="0"/>
          <w:marTop w:val="0"/>
          <w:marBottom w:val="0"/>
          <w:divBdr>
            <w:top w:val="none" w:sz="0" w:space="0" w:color="auto"/>
            <w:left w:val="none" w:sz="0" w:space="0" w:color="auto"/>
            <w:bottom w:val="none" w:sz="0" w:space="0" w:color="auto"/>
            <w:right w:val="none" w:sz="0" w:space="0" w:color="auto"/>
          </w:divBdr>
        </w:div>
        <w:div w:id="1974628075">
          <w:marLeft w:val="0"/>
          <w:marRight w:val="0"/>
          <w:marTop w:val="0"/>
          <w:marBottom w:val="0"/>
          <w:divBdr>
            <w:top w:val="none" w:sz="0" w:space="0" w:color="auto"/>
            <w:left w:val="none" w:sz="0" w:space="0" w:color="auto"/>
            <w:bottom w:val="none" w:sz="0" w:space="0" w:color="auto"/>
            <w:right w:val="none" w:sz="0" w:space="0" w:color="auto"/>
          </w:divBdr>
        </w:div>
        <w:div w:id="1675642294">
          <w:marLeft w:val="0"/>
          <w:marRight w:val="0"/>
          <w:marTop w:val="0"/>
          <w:marBottom w:val="0"/>
          <w:divBdr>
            <w:top w:val="none" w:sz="0" w:space="0" w:color="auto"/>
            <w:left w:val="none" w:sz="0" w:space="0" w:color="auto"/>
            <w:bottom w:val="none" w:sz="0" w:space="0" w:color="auto"/>
            <w:right w:val="none" w:sz="0" w:space="0" w:color="auto"/>
          </w:divBdr>
        </w:div>
        <w:div w:id="1931812288">
          <w:marLeft w:val="0"/>
          <w:marRight w:val="0"/>
          <w:marTop w:val="0"/>
          <w:marBottom w:val="0"/>
          <w:divBdr>
            <w:top w:val="none" w:sz="0" w:space="0" w:color="auto"/>
            <w:left w:val="none" w:sz="0" w:space="0" w:color="auto"/>
            <w:bottom w:val="none" w:sz="0" w:space="0" w:color="auto"/>
            <w:right w:val="none" w:sz="0" w:space="0" w:color="auto"/>
          </w:divBdr>
        </w:div>
        <w:div w:id="1336035448">
          <w:marLeft w:val="0"/>
          <w:marRight w:val="0"/>
          <w:marTop w:val="0"/>
          <w:marBottom w:val="0"/>
          <w:divBdr>
            <w:top w:val="none" w:sz="0" w:space="0" w:color="auto"/>
            <w:left w:val="none" w:sz="0" w:space="0" w:color="auto"/>
            <w:bottom w:val="none" w:sz="0" w:space="0" w:color="auto"/>
            <w:right w:val="none" w:sz="0" w:space="0" w:color="auto"/>
          </w:divBdr>
        </w:div>
        <w:div w:id="880748297">
          <w:marLeft w:val="0"/>
          <w:marRight w:val="0"/>
          <w:marTop w:val="0"/>
          <w:marBottom w:val="0"/>
          <w:divBdr>
            <w:top w:val="none" w:sz="0" w:space="0" w:color="auto"/>
            <w:left w:val="none" w:sz="0" w:space="0" w:color="auto"/>
            <w:bottom w:val="none" w:sz="0" w:space="0" w:color="auto"/>
            <w:right w:val="none" w:sz="0" w:space="0" w:color="auto"/>
          </w:divBdr>
        </w:div>
        <w:div w:id="567809672">
          <w:marLeft w:val="0"/>
          <w:marRight w:val="0"/>
          <w:marTop w:val="0"/>
          <w:marBottom w:val="0"/>
          <w:divBdr>
            <w:top w:val="none" w:sz="0" w:space="0" w:color="auto"/>
            <w:left w:val="none" w:sz="0" w:space="0" w:color="auto"/>
            <w:bottom w:val="none" w:sz="0" w:space="0" w:color="auto"/>
            <w:right w:val="none" w:sz="0" w:space="0" w:color="auto"/>
          </w:divBdr>
        </w:div>
        <w:div w:id="1848254411">
          <w:marLeft w:val="0"/>
          <w:marRight w:val="0"/>
          <w:marTop w:val="0"/>
          <w:marBottom w:val="0"/>
          <w:divBdr>
            <w:top w:val="none" w:sz="0" w:space="0" w:color="auto"/>
            <w:left w:val="none" w:sz="0" w:space="0" w:color="auto"/>
            <w:bottom w:val="none" w:sz="0" w:space="0" w:color="auto"/>
            <w:right w:val="none" w:sz="0" w:space="0" w:color="auto"/>
          </w:divBdr>
        </w:div>
        <w:div w:id="938177451">
          <w:marLeft w:val="0"/>
          <w:marRight w:val="0"/>
          <w:marTop w:val="0"/>
          <w:marBottom w:val="0"/>
          <w:divBdr>
            <w:top w:val="none" w:sz="0" w:space="0" w:color="auto"/>
            <w:left w:val="none" w:sz="0" w:space="0" w:color="auto"/>
            <w:bottom w:val="none" w:sz="0" w:space="0" w:color="auto"/>
            <w:right w:val="none" w:sz="0" w:space="0" w:color="auto"/>
          </w:divBdr>
        </w:div>
        <w:div w:id="533691776">
          <w:marLeft w:val="0"/>
          <w:marRight w:val="0"/>
          <w:marTop w:val="0"/>
          <w:marBottom w:val="0"/>
          <w:divBdr>
            <w:top w:val="none" w:sz="0" w:space="0" w:color="auto"/>
            <w:left w:val="none" w:sz="0" w:space="0" w:color="auto"/>
            <w:bottom w:val="none" w:sz="0" w:space="0" w:color="auto"/>
            <w:right w:val="none" w:sz="0" w:space="0" w:color="auto"/>
          </w:divBdr>
        </w:div>
        <w:div w:id="883909117">
          <w:marLeft w:val="0"/>
          <w:marRight w:val="0"/>
          <w:marTop w:val="0"/>
          <w:marBottom w:val="0"/>
          <w:divBdr>
            <w:top w:val="none" w:sz="0" w:space="0" w:color="auto"/>
            <w:left w:val="none" w:sz="0" w:space="0" w:color="auto"/>
            <w:bottom w:val="none" w:sz="0" w:space="0" w:color="auto"/>
            <w:right w:val="none" w:sz="0" w:space="0" w:color="auto"/>
          </w:divBdr>
        </w:div>
        <w:div w:id="1256859347">
          <w:marLeft w:val="0"/>
          <w:marRight w:val="0"/>
          <w:marTop w:val="0"/>
          <w:marBottom w:val="0"/>
          <w:divBdr>
            <w:top w:val="none" w:sz="0" w:space="0" w:color="auto"/>
            <w:left w:val="none" w:sz="0" w:space="0" w:color="auto"/>
            <w:bottom w:val="none" w:sz="0" w:space="0" w:color="auto"/>
            <w:right w:val="none" w:sz="0" w:space="0" w:color="auto"/>
          </w:divBdr>
        </w:div>
        <w:div w:id="220867349">
          <w:marLeft w:val="0"/>
          <w:marRight w:val="0"/>
          <w:marTop w:val="0"/>
          <w:marBottom w:val="0"/>
          <w:divBdr>
            <w:top w:val="none" w:sz="0" w:space="0" w:color="auto"/>
            <w:left w:val="none" w:sz="0" w:space="0" w:color="auto"/>
            <w:bottom w:val="none" w:sz="0" w:space="0" w:color="auto"/>
            <w:right w:val="none" w:sz="0" w:space="0" w:color="auto"/>
          </w:divBdr>
        </w:div>
        <w:div w:id="1294210996">
          <w:marLeft w:val="0"/>
          <w:marRight w:val="0"/>
          <w:marTop w:val="0"/>
          <w:marBottom w:val="0"/>
          <w:divBdr>
            <w:top w:val="none" w:sz="0" w:space="0" w:color="auto"/>
            <w:left w:val="none" w:sz="0" w:space="0" w:color="auto"/>
            <w:bottom w:val="none" w:sz="0" w:space="0" w:color="auto"/>
            <w:right w:val="none" w:sz="0" w:space="0" w:color="auto"/>
          </w:divBdr>
        </w:div>
        <w:div w:id="1828476999">
          <w:marLeft w:val="0"/>
          <w:marRight w:val="0"/>
          <w:marTop w:val="0"/>
          <w:marBottom w:val="0"/>
          <w:divBdr>
            <w:top w:val="none" w:sz="0" w:space="0" w:color="auto"/>
            <w:left w:val="none" w:sz="0" w:space="0" w:color="auto"/>
            <w:bottom w:val="none" w:sz="0" w:space="0" w:color="auto"/>
            <w:right w:val="none" w:sz="0" w:space="0" w:color="auto"/>
          </w:divBdr>
        </w:div>
        <w:div w:id="1154227057">
          <w:marLeft w:val="0"/>
          <w:marRight w:val="0"/>
          <w:marTop w:val="0"/>
          <w:marBottom w:val="0"/>
          <w:divBdr>
            <w:top w:val="none" w:sz="0" w:space="0" w:color="auto"/>
            <w:left w:val="none" w:sz="0" w:space="0" w:color="auto"/>
            <w:bottom w:val="none" w:sz="0" w:space="0" w:color="auto"/>
            <w:right w:val="none" w:sz="0" w:space="0" w:color="auto"/>
          </w:divBdr>
        </w:div>
        <w:div w:id="1002857545">
          <w:marLeft w:val="0"/>
          <w:marRight w:val="0"/>
          <w:marTop w:val="0"/>
          <w:marBottom w:val="0"/>
          <w:divBdr>
            <w:top w:val="none" w:sz="0" w:space="0" w:color="auto"/>
            <w:left w:val="none" w:sz="0" w:space="0" w:color="auto"/>
            <w:bottom w:val="none" w:sz="0" w:space="0" w:color="auto"/>
            <w:right w:val="none" w:sz="0" w:space="0" w:color="auto"/>
          </w:divBdr>
        </w:div>
        <w:div w:id="1958832130">
          <w:marLeft w:val="0"/>
          <w:marRight w:val="0"/>
          <w:marTop w:val="0"/>
          <w:marBottom w:val="0"/>
          <w:divBdr>
            <w:top w:val="none" w:sz="0" w:space="0" w:color="auto"/>
            <w:left w:val="none" w:sz="0" w:space="0" w:color="auto"/>
            <w:bottom w:val="none" w:sz="0" w:space="0" w:color="auto"/>
            <w:right w:val="none" w:sz="0" w:space="0" w:color="auto"/>
          </w:divBdr>
        </w:div>
        <w:div w:id="1318219483">
          <w:marLeft w:val="0"/>
          <w:marRight w:val="0"/>
          <w:marTop w:val="0"/>
          <w:marBottom w:val="0"/>
          <w:divBdr>
            <w:top w:val="none" w:sz="0" w:space="0" w:color="auto"/>
            <w:left w:val="none" w:sz="0" w:space="0" w:color="auto"/>
            <w:bottom w:val="none" w:sz="0" w:space="0" w:color="auto"/>
            <w:right w:val="none" w:sz="0" w:space="0" w:color="auto"/>
          </w:divBdr>
        </w:div>
        <w:div w:id="20203521">
          <w:marLeft w:val="0"/>
          <w:marRight w:val="0"/>
          <w:marTop w:val="0"/>
          <w:marBottom w:val="0"/>
          <w:divBdr>
            <w:top w:val="none" w:sz="0" w:space="0" w:color="auto"/>
            <w:left w:val="none" w:sz="0" w:space="0" w:color="auto"/>
            <w:bottom w:val="none" w:sz="0" w:space="0" w:color="auto"/>
            <w:right w:val="none" w:sz="0" w:space="0" w:color="auto"/>
          </w:divBdr>
        </w:div>
        <w:div w:id="1536888405">
          <w:marLeft w:val="0"/>
          <w:marRight w:val="0"/>
          <w:marTop w:val="0"/>
          <w:marBottom w:val="0"/>
          <w:divBdr>
            <w:top w:val="none" w:sz="0" w:space="0" w:color="auto"/>
            <w:left w:val="none" w:sz="0" w:space="0" w:color="auto"/>
            <w:bottom w:val="none" w:sz="0" w:space="0" w:color="auto"/>
            <w:right w:val="none" w:sz="0" w:space="0" w:color="auto"/>
          </w:divBdr>
        </w:div>
        <w:div w:id="1546791494">
          <w:marLeft w:val="0"/>
          <w:marRight w:val="0"/>
          <w:marTop w:val="0"/>
          <w:marBottom w:val="0"/>
          <w:divBdr>
            <w:top w:val="none" w:sz="0" w:space="0" w:color="auto"/>
            <w:left w:val="none" w:sz="0" w:space="0" w:color="auto"/>
            <w:bottom w:val="none" w:sz="0" w:space="0" w:color="auto"/>
            <w:right w:val="none" w:sz="0" w:space="0" w:color="auto"/>
          </w:divBdr>
        </w:div>
        <w:div w:id="1173226094">
          <w:marLeft w:val="0"/>
          <w:marRight w:val="0"/>
          <w:marTop w:val="0"/>
          <w:marBottom w:val="0"/>
          <w:divBdr>
            <w:top w:val="none" w:sz="0" w:space="0" w:color="auto"/>
            <w:left w:val="none" w:sz="0" w:space="0" w:color="auto"/>
            <w:bottom w:val="none" w:sz="0" w:space="0" w:color="auto"/>
            <w:right w:val="none" w:sz="0" w:space="0" w:color="auto"/>
          </w:divBdr>
        </w:div>
        <w:div w:id="939726332">
          <w:marLeft w:val="0"/>
          <w:marRight w:val="0"/>
          <w:marTop w:val="0"/>
          <w:marBottom w:val="0"/>
          <w:divBdr>
            <w:top w:val="none" w:sz="0" w:space="0" w:color="auto"/>
            <w:left w:val="none" w:sz="0" w:space="0" w:color="auto"/>
            <w:bottom w:val="none" w:sz="0" w:space="0" w:color="auto"/>
            <w:right w:val="none" w:sz="0" w:space="0" w:color="auto"/>
          </w:divBdr>
        </w:div>
        <w:div w:id="2031491730">
          <w:marLeft w:val="0"/>
          <w:marRight w:val="0"/>
          <w:marTop w:val="0"/>
          <w:marBottom w:val="0"/>
          <w:divBdr>
            <w:top w:val="none" w:sz="0" w:space="0" w:color="auto"/>
            <w:left w:val="none" w:sz="0" w:space="0" w:color="auto"/>
            <w:bottom w:val="none" w:sz="0" w:space="0" w:color="auto"/>
            <w:right w:val="none" w:sz="0" w:space="0" w:color="auto"/>
          </w:divBdr>
        </w:div>
        <w:div w:id="1466581955">
          <w:marLeft w:val="0"/>
          <w:marRight w:val="0"/>
          <w:marTop w:val="0"/>
          <w:marBottom w:val="0"/>
          <w:divBdr>
            <w:top w:val="none" w:sz="0" w:space="0" w:color="auto"/>
            <w:left w:val="none" w:sz="0" w:space="0" w:color="auto"/>
            <w:bottom w:val="none" w:sz="0" w:space="0" w:color="auto"/>
            <w:right w:val="none" w:sz="0" w:space="0" w:color="auto"/>
          </w:divBdr>
        </w:div>
        <w:div w:id="765881237">
          <w:marLeft w:val="0"/>
          <w:marRight w:val="0"/>
          <w:marTop w:val="0"/>
          <w:marBottom w:val="0"/>
          <w:divBdr>
            <w:top w:val="none" w:sz="0" w:space="0" w:color="auto"/>
            <w:left w:val="none" w:sz="0" w:space="0" w:color="auto"/>
            <w:bottom w:val="none" w:sz="0" w:space="0" w:color="auto"/>
            <w:right w:val="none" w:sz="0" w:space="0" w:color="auto"/>
          </w:divBdr>
        </w:div>
        <w:div w:id="1804031895">
          <w:marLeft w:val="0"/>
          <w:marRight w:val="0"/>
          <w:marTop w:val="0"/>
          <w:marBottom w:val="0"/>
          <w:divBdr>
            <w:top w:val="none" w:sz="0" w:space="0" w:color="auto"/>
            <w:left w:val="none" w:sz="0" w:space="0" w:color="auto"/>
            <w:bottom w:val="none" w:sz="0" w:space="0" w:color="auto"/>
            <w:right w:val="none" w:sz="0" w:space="0" w:color="auto"/>
          </w:divBdr>
        </w:div>
        <w:div w:id="1559897887">
          <w:marLeft w:val="0"/>
          <w:marRight w:val="0"/>
          <w:marTop w:val="0"/>
          <w:marBottom w:val="0"/>
          <w:divBdr>
            <w:top w:val="none" w:sz="0" w:space="0" w:color="auto"/>
            <w:left w:val="none" w:sz="0" w:space="0" w:color="auto"/>
            <w:bottom w:val="none" w:sz="0" w:space="0" w:color="auto"/>
            <w:right w:val="none" w:sz="0" w:space="0" w:color="auto"/>
          </w:divBdr>
        </w:div>
        <w:div w:id="1839149800">
          <w:marLeft w:val="0"/>
          <w:marRight w:val="0"/>
          <w:marTop w:val="0"/>
          <w:marBottom w:val="0"/>
          <w:divBdr>
            <w:top w:val="none" w:sz="0" w:space="0" w:color="auto"/>
            <w:left w:val="none" w:sz="0" w:space="0" w:color="auto"/>
            <w:bottom w:val="none" w:sz="0" w:space="0" w:color="auto"/>
            <w:right w:val="none" w:sz="0" w:space="0" w:color="auto"/>
          </w:divBdr>
        </w:div>
        <w:div w:id="67000150">
          <w:marLeft w:val="0"/>
          <w:marRight w:val="0"/>
          <w:marTop w:val="0"/>
          <w:marBottom w:val="0"/>
          <w:divBdr>
            <w:top w:val="none" w:sz="0" w:space="0" w:color="auto"/>
            <w:left w:val="none" w:sz="0" w:space="0" w:color="auto"/>
            <w:bottom w:val="none" w:sz="0" w:space="0" w:color="auto"/>
            <w:right w:val="none" w:sz="0" w:space="0" w:color="auto"/>
          </w:divBdr>
        </w:div>
        <w:div w:id="490682536">
          <w:marLeft w:val="0"/>
          <w:marRight w:val="0"/>
          <w:marTop w:val="0"/>
          <w:marBottom w:val="0"/>
          <w:divBdr>
            <w:top w:val="none" w:sz="0" w:space="0" w:color="auto"/>
            <w:left w:val="none" w:sz="0" w:space="0" w:color="auto"/>
            <w:bottom w:val="none" w:sz="0" w:space="0" w:color="auto"/>
            <w:right w:val="none" w:sz="0" w:space="0" w:color="auto"/>
          </w:divBdr>
        </w:div>
        <w:div w:id="569535339">
          <w:marLeft w:val="0"/>
          <w:marRight w:val="0"/>
          <w:marTop w:val="0"/>
          <w:marBottom w:val="0"/>
          <w:divBdr>
            <w:top w:val="none" w:sz="0" w:space="0" w:color="auto"/>
            <w:left w:val="none" w:sz="0" w:space="0" w:color="auto"/>
            <w:bottom w:val="none" w:sz="0" w:space="0" w:color="auto"/>
            <w:right w:val="none" w:sz="0" w:space="0" w:color="auto"/>
          </w:divBdr>
        </w:div>
        <w:div w:id="124856363">
          <w:marLeft w:val="0"/>
          <w:marRight w:val="0"/>
          <w:marTop w:val="0"/>
          <w:marBottom w:val="0"/>
          <w:divBdr>
            <w:top w:val="none" w:sz="0" w:space="0" w:color="auto"/>
            <w:left w:val="none" w:sz="0" w:space="0" w:color="auto"/>
            <w:bottom w:val="none" w:sz="0" w:space="0" w:color="auto"/>
            <w:right w:val="none" w:sz="0" w:space="0" w:color="auto"/>
          </w:divBdr>
        </w:div>
        <w:div w:id="365298685">
          <w:marLeft w:val="0"/>
          <w:marRight w:val="0"/>
          <w:marTop w:val="0"/>
          <w:marBottom w:val="0"/>
          <w:divBdr>
            <w:top w:val="none" w:sz="0" w:space="0" w:color="auto"/>
            <w:left w:val="none" w:sz="0" w:space="0" w:color="auto"/>
            <w:bottom w:val="none" w:sz="0" w:space="0" w:color="auto"/>
            <w:right w:val="none" w:sz="0" w:space="0" w:color="auto"/>
          </w:divBdr>
        </w:div>
        <w:div w:id="467208946">
          <w:marLeft w:val="0"/>
          <w:marRight w:val="0"/>
          <w:marTop w:val="0"/>
          <w:marBottom w:val="0"/>
          <w:divBdr>
            <w:top w:val="none" w:sz="0" w:space="0" w:color="auto"/>
            <w:left w:val="none" w:sz="0" w:space="0" w:color="auto"/>
            <w:bottom w:val="none" w:sz="0" w:space="0" w:color="auto"/>
            <w:right w:val="none" w:sz="0" w:space="0" w:color="auto"/>
          </w:divBdr>
        </w:div>
        <w:div w:id="186065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60B0-2549-42BB-A131-8914D5F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BAAROVA Kristina</dc:creator>
  <cp:lastModifiedBy>HEILEROVÁ Veronika</cp:lastModifiedBy>
  <cp:revision>2</cp:revision>
  <cp:lastPrinted>2020-03-27T07:59:00Z</cp:lastPrinted>
  <dcterms:created xsi:type="dcterms:W3CDTF">2020-03-27T08:17:00Z</dcterms:created>
  <dcterms:modified xsi:type="dcterms:W3CDTF">2020-03-27T08:17:00Z</dcterms:modified>
</cp:coreProperties>
</file>